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0.xml" ContentType="application/vnd.openxmlformats-officedocument.wordprocessingml.foot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05F" w:rsidRPr="00B82571" w:rsidRDefault="00B9702B" w:rsidP="0040727F">
      <w:pPr>
        <w:ind w:firstLine="708"/>
        <w:jc w:val="both"/>
        <w:rPr>
          <w:color w:val="auto"/>
        </w:rPr>
      </w:pPr>
      <w:r w:rsidRPr="00B82571">
        <w:rPr>
          <w:color w:val="auto"/>
        </w:rPr>
        <w:t xml:space="preserve">Na temelju članka 145. stavka 2. Statuta Grada Zagreba (Službeni glasnik Grada Zagreba 19/99, 19/01, 20/01 </w:t>
      </w:r>
      <w:r w:rsidR="0040727F" w:rsidRPr="00B82571">
        <w:rPr>
          <w:color w:val="auto"/>
        </w:rPr>
        <w:t>-</w:t>
      </w:r>
      <w:r w:rsidRPr="00B82571">
        <w:rPr>
          <w:color w:val="auto"/>
        </w:rPr>
        <w:t xml:space="preserve"> pročišćeni tekst, 10/04, 18/05, 2/06, 18/06, 7</w:t>
      </w:r>
      <w:r w:rsidR="007179D6" w:rsidRPr="00B82571">
        <w:rPr>
          <w:color w:val="auto"/>
        </w:rPr>
        <w:t>/09, 16/09, 25/09, 10/10, 4/13,</w:t>
      </w:r>
      <w:r w:rsidRPr="00B82571">
        <w:rPr>
          <w:color w:val="auto"/>
        </w:rPr>
        <w:t xml:space="preserve"> 24/13</w:t>
      </w:r>
      <w:r w:rsidR="007179D6" w:rsidRPr="00B82571">
        <w:rPr>
          <w:color w:val="auto"/>
        </w:rPr>
        <w:t xml:space="preserve"> i 2/15</w:t>
      </w:r>
      <w:r w:rsidRPr="00B82571">
        <w:rPr>
          <w:color w:val="auto"/>
        </w:rPr>
        <w:t>) i glave 7. stavka 1. Programa poticanja razvoja obrta, malog i srednjeg podu</w:t>
      </w:r>
      <w:r w:rsidR="00A46E5B" w:rsidRPr="00B82571">
        <w:rPr>
          <w:color w:val="auto"/>
        </w:rPr>
        <w:t xml:space="preserve">zetništva u Gradu Zagrebu 2013. </w:t>
      </w:r>
      <w:r w:rsidR="0040727F" w:rsidRPr="00B82571">
        <w:rPr>
          <w:color w:val="auto"/>
        </w:rPr>
        <w:t>-</w:t>
      </w:r>
      <w:r w:rsidR="00A46E5B" w:rsidRPr="00B82571">
        <w:rPr>
          <w:color w:val="auto"/>
        </w:rPr>
        <w:t xml:space="preserve"> </w:t>
      </w:r>
      <w:r w:rsidRPr="00B82571">
        <w:rPr>
          <w:color w:val="auto"/>
        </w:rPr>
        <w:t>2017. (Služb</w:t>
      </w:r>
      <w:r w:rsidR="00AE46B4" w:rsidRPr="00B82571">
        <w:rPr>
          <w:color w:val="auto"/>
        </w:rPr>
        <w:t>eni glasnik Grada Zagreba 4/13,</w:t>
      </w:r>
      <w:r w:rsidRPr="00B82571">
        <w:rPr>
          <w:color w:val="auto"/>
        </w:rPr>
        <w:t xml:space="preserve"> 25/13</w:t>
      </w:r>
      <w:r w:rsidR="003E112E" w:rsidRPr="00B82571">
        <w:rPr>
          <w:color w:val="auto"/>
        </w:rPr>
        <w:t xml:space="preserve">, </w:t>
      </w:r>
      <w:r w:rsidR="00962BC4" w:rsidRPr="00B82571">
        <w:rPr>
          <w:color w:val="auto"/>
        </w:rPr>
        <w:t>22</w:t>
      </w:r>
      <w:r w:rsidR="00AE46B4" w:rsidRPr="00B82571">
        <w:rPr>
          <w:color w:val="auto"/>
        </w:rPr>
        <w:t>/14</w:t>
      </w:r>
      <w:r w:rsidR="003E112E" w:rsidRPr="00B82571">
        <w:rPr>
          <w:color w:val="auto"/>
        </w:rPr>
        <w:t xml:space="preserve"> i 2/15</w:t>
      </w:r>
      <w:r w:rsidRPr="00B82571">
        <w:rPr>
          <w:color w:val="auto"/>
        </w:rPr>
        <w:t xml:space="preserve">), </w:t>
      </w:r>
      <w:r w:rsidR="00962BC4" w:rsidRPr="00B82571">
        <w:rPr>
          <w:color w:val="auto"/>
        </w:rPr>
        <w:t xml:space="preserve">zamjenica gradonačelnika koja obnaša dužnost </w:t>
      </w:r>
      <w:r w:rsidRPr="00B82571">
        <w:rPr>
          <w:color w:val="auto"/>
        </w:rPr>
        <w:t>gradonačelnik</w:t>
      </w:r>
      <w:r w:rsidR="00962BC4" w:rsidRPr="00B82571">
        <w:rPr>
          <w:color w:val="auto"/>
        </w:rPr>
        <w:t>a</w:t>
      </w:r>
      <w:r w:rsidRPr="00B82571">
        <w:rPr>
          <w:color w:val="auto"/>
        </w:rPr>
        <w:t xml:space="preserve"> Grada Zagreba, </w:t>
      </w:r>
      <w:r w:rsidR="007B498E" w:rsidRPr="00B82571">
        <w:rPr>
          <w:color w:val="auto"/>
        </w:rPr>
        <w:t xml:space="preserve">25. veljače </w:t>
      </w:r>
      <w:r w:rsidRPr="00B82571">
        <w:rPr>
          <w:color w:val="auto"/>
        </w:rPr>
        <w:t>201</w:t>
      </w:r>
      <w:r w:rsidR="00BE5016" w:rsidRPr="00B82571">
        <w:rPr>
          <w:color w:val="auto"/>
        </w:rPr>
        <w:t>5</w:t>
      </w:r>
      <w:r w:rsidRPr="00B82571">
        <w:rPr>
          <w:color w:val="auto"/>
        </w:rPr>
        <w:t xml:space="preserve">., </w:t>
      </w:r>
      <w:r w:rsidR="00404DFC" w:rsidRPr="00B82571">
        <w:rPr>
          <w:color w:val="auto"/>
        </w:rPr>
        <w:t>donosi</w:t>
      </w:r>
    </w:p>
    <w:p w:rsidR="006759BC" w:rsidRPr="00B82571" w:rsidRDefault="006759BC" w:rsidP="0040727F">
      <w:pPr>
        <w:jc w:val="both"/>
        <w:rPr>
          <w:color w:val="auto"/>
        </w:rPr>
      </w:pPr>
    </w:p>
    <w:p w:rsidR="00B9702B" w:rsidRPr="00B82571" w:rsidRDefault="00B9702B" w:rsidP="0040727F">
      <w:pPr>
        <w:jc w:val="center"/>
        <w:rPr>
          <w:b/>
          <w:color w:val="auto"/>
        </w:rPr>
      </w:pPr>
      <w:bookmarkStart w:id="0" w:name="_GoBack"/>
      <w:r w:rsidRPr="00B82571">
        <w:rPr>
          <w:b/>
          <w:color w:val="auto"/>
        </w:rPr>
        <w:t>PRAVILNIK</w:t>
      </w:r>
    </w:p>
    <w:p w:rsidR="0000505F" w:rsidRPr="00B82571" w:rsidRDefault="00B9702B" w:rsidP="0040727F">
      <w:pPr>
        <w:jc w:val="center"/>
        <w:rPr>
          <w:b/>
          <w:color w:val="auto"/>
          <w:u w:val="single"/>
        </w:rPr>
      </w:pPr>
      <w:r w:rsidRPr="00B82571">
        <w:rPr>
          <w:b/>
          <w:color w:val="auto"/>
        </w:rPr>
        <w:t>o kriterij</w:t>
      </w:r>
      <w:r w:rsidR="00AE46B4" w:rsidRPr="00B82571">
        <w:rPr>
          <w:b/>
          <w:color w:val="auto"/>
        </w:rPr>
        <w:t>ima</w:t>
      </w:r>
      <w:r w:rsidR="00476FB1" w:rsidRPr="00B82571">
        <w:rPr>
          <w:b/>
          <w:color w:val="auto"/>
        </w:rPr>
        <w:t xml:space="preserve"> </w:t>
      </w:r>
      <w:r w:rsidR="00AE46B4" w:rsidRPr="00B82571">
        <w:rPr>
          <w:b/>
          <w:color w:val="auto"/>
        </w:rPr>
        <w:t xml:space="preserve">i načinu dodjele potpora </w:t>
      </w:r>
      <w:r w:rsidR="00C71B62" w:rsidRPr="00B82571">
        <w:rPr>
          <w:b/>
          <w:color w:val="auto"/>
        </w:rPr>
        <w:t>za</w:t>
      </w:r>
      <w:r w:rsidR="0000505F" w:rsidRPr="00B82571">
        <w:rPr>
          <w:b/>
          <w:color w:val="auto"/>
        </w:rPr>
        <w:t xml:space="preserve"> </w:t>
      </w:r>
      <w:r w:rsidR="00C71B62" w:rsidRPr="00B82571">
        <w:rPr>
          <w:b/>
          <w:color w:val="auto"/>
        </w:rPr>
        <w:t>internacionaliziranje poslovanja</w:t>
      </w:r>
      <w:r w:rsidR="00B82571">
        <w:rPr>
          <w:b/>
          <w:color w:val="auto"/>
        </w:rPr>
        <w:br/>
      </w:r>
      <w:r w:rsidR="00AE46B4" w:rsidRPr="00B82571">
        <w:rPr>
          <w:b/>
          <w:color w:val="auto"/>
        </w:rPr>
        <w:t>malih i srednjih poduzetnika</w:t>
      </w:r>
    </w:p>
    <w:bookmarkEnd w:id="0"/>
    <w:p w:rsidR="007179D6" w:rsidRPr="00B82571" w:rsidRDefault="007179D6" w:rsidP="0040727F">
      <w:pPr>
        <w:rPr>
          <w:b/>
          <w:color w:val="auto"/>
        </w:rPr>
      </w:pPr>
    </w:p>
    <w:p w:rsidR="00382C2B" w:rsidRPr="00B82571" w:rsidRDefault="00382C2B" w:rsidP="0040727F">
      <w:pPr>
        <w:rPr>
          <w:b/>
          <w:color w:val="auto"/>
        </w:rPr>
      </w:pPr>
    </w:p>
    <w:p w:rsidR="00B9702B" w:rsidRPr="00B82571" w:rsidRDefault="00E878E7" w:rsidP="0040727F">
      <w:pPr>
        <w:rPr>
          <w:b/>
          <w:color w:val="auto"/>
        </w:rPr>
      </w:pPr>
      <w:r w:rsidRPr="00B82571">
        <w:rPr>
          <w:b/>
          <w:color w:val="auto"/>
        </w:rPr>
        <w:t>I</w:t>
      </w:r>
      <w:r w:rsidR="00B9702B" w:rsidRPr="00B82571">
        <w:rPr>
          <w:b/>
          <w:color w:val="auto"/>
        </w:rPr>
        <w:t>. OPĆE ODREDBE</w:t>
      </w:r>
    </w:p>
    <w:p w:rsidR="006072A6" w:rsidRPr="00B82571" w:rsidRDefault="006072A6" w:rsidP="0040727F">
      <w:pPr>
        <w:rPr>
          <w:b/>
          <w:color w:val="auto"/>
        </w:rPr>
      </w:pPr>
    </w:p>
    <w:p w:rsidR="00B9702B" w:rsidRPr="00B82571" w:rsidRDefault="00B9702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>Članak 1.</w:t>
      </w:r>
    </w:p>
    <w:p w:rsidR="00B9702B" w:rsidRPr="00B82571" w:rsidRDefault="00B9702B" w:rsidP="0040727F">
      <w:pPr>
        <w:rPr>
          <w:color w:val="auto"/>
        </w:rPr>
      </w:pPr>
    </w:p>
    <w:p w:rsidR="00E878E7" w:rsidRPr="00B82571" w:rsidRDefault="00B9702B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Ovim </w:t>
      </w:r>
      <w:r w:rsidR="00404DFC" w:rsidRPr="00B82571">
        <w:rPr>
          <w:color w:val="auto"/>
        </w:rPr>
        <w:t xml:space="preserve">se </w:t>
      </w:r>
      <w:r w:rsidR="00E878E7" w:rsidRPr="00B82571">
        <w:rPr>
          <w:color w:val="auto"/>
        </w:rPr>
        <w:t>p</w:t>
      </w:r>
      <w:r w:rsidRPr="00B82571">
        <w:rPr>
          <w:color w:val="auto"/>
        </w:rPr>
        <w:t xml:space="preserve">ravilnikom razrađuje provedba Programa poticanja razvoja obrta, malog i srednjeg poduzetništva u Gradu Zagrebu 2013. </w:t>
      </w:r>
      <w:r w:rsidR="0040727F" w:rsidRPr="00B82571">
        <w:rPr>
          <w:color w:val="auto"/>
        </w:rPr>
        <w:t>-</w:t>
      </w:r>
      <w:r w:rsidRPr="00B82571">
        <w:rPr>
          <w:color w:val="auto"/>
        </w:rPr>
        <w:t xml:space="preserve"> 2017. u dijelu povezan</w:t>
      </w:r>
      <w:r w:rsidR="009C6EF4" w:rsidRPr="00B82571">
        <w:rPr>
          <w:color w:val="auto"/>
        </w:rPr>
        <w:t>o</w:t>
      </w:r>
      <w:r w:rsidRPr="00B82571">
        <w:rPr>
          <w:color w:val="auto"/>
        </w:rPr>
        <w:t xml:space="preserve">m s Mjerom </w:t>
      </w:r>
      <w:r w:rsidR="00AE46B4" w:rsidRPr="00B82571">
        <w:rPr>
          <w:color w:val="auto"/>
        </w:rPr>
        <w:t>2.6</w:t>
      </w:r>
      <w:r w:rsidRPr="00B82571">
        <w:rPr>
          <w:color w:val="auto"/>
        </w:rPr>
        <w:t xml:space="preserve">. </w:t>
      </w:r>
      <w:r w:rsidR="00AE46B4" w:rsidRPr="00B82571">
        <w:rPr>
          <w:bCs/>
          <w:color w:val="auto"/>
        </w:rPr>
        <w:t xml:space="preserve">Potpore </w:t>
      </w:r>
      <w:r w:rsidR="00C71B62" w:rsidRPr="00B82571">
        <w:rPr>
          <w:bCs/>
          <w:color w:val="auto"/>
        </w:rPr>
        <w:t>internacionaliziranju poslovanja</w:t>
      </w:r>
      <w:r w:rsidR="00AE46B4" w:rsidRPr="00B82571">
        <w:rPr>
          <w:bCs/>
          <w:color w:val="auto"/>
        </w:rPr>
        <w:t xml:space="preserve"> malih i sredn</w:t>
      </w:r>
      <w:r w:rsidR="00404DFC" w:rsidRPr="00B82571">
        <w:rPr>
          <w:bCs/>
          <w:color w:val="auto"/>
        </w:rPr>
        <w:t>j</w:t>
      </w:r>
      <w:r w:rsidR="00AE46B4" w:rsidRPr="00B82571">
        <w:rPr>
          <w:bCs/>
          <w:color w:val="auto"/>
        </w:rPr>
        <w:t>ih poduzetnika</w:t>
      </w:r>
      <w:r w:rsidRPr="00B82571">
        <w:rPr>
          <w:color w:val="auto"/>
        </w:rPr>
        <w:t xml:space="preserve"> </w:t>
      </w:r>
      <w:r w:rsidR="0052186D" w:rsidRPr="00B82571">
        <w:rPr>
          <w:color w:val="auto"/>
        </w:rPr>
        <w:t xml:space="preserve">(u daljnjem tekstu: Mjera) </w:t>
      </w:r>
      <w:r w:rsidRPr="00B82571">
        <w:rPr>
          <w:color w:val="auto"/>
        </w:rPr>
        <w:t xml:space="preserve">te se </w:t>
      </w:r>
      <w:r w:rsidR="004F67A9" w:rsidRPr="00B82571">
        <w:rPr>
          <w:color w:val="auto"/>
        </w:rPr>
        <w:t>utvrđuj</w:t>
      </w:r>
      <w:r w:rsidR="0089182D" w:rsidRPr="00B82571">
        <w:rPr>
          <w:color w:val="auto"/>
        </w:rPr>
        <w:t>e</w:t>
      </w:r>
      <w:r w:rsidR="00E878E7" w:rsidRPr="00B82571">
        <w:rPr>
          <w:color w:val="auto"/>
        </w:rPr>
        <w:t>:</w:t>
      </w:r>
    </w:p>
    <w:p w:rsidR="0000505F" w:rsidRPr="00B82571" w:rsidRDefault="0000505F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(1) postupak izbora pružatelja savjetodavnih usluga korisnicima potpore;</w:t>
      </w:r>
    </w:p>
    <w:p w:rsidR="0000505F" w:rsidRPr="00B82571" w:rsidRDefault="0000505F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(2) postupak izbora neovisnih procjenitelja i</w:t>
      </w:r>
    </w:p>
    <w:p w:rsidR="0000505F" w:rsidRPr="00B82571" w:rsidRDefault="0000505F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(3) postupak dodjele potpora.</w:t>
      </w:r>
    </w:p>
    <w:p w:rsidR="00FD2F26" w:rsidRPr="00B82571" w:rsidRDefault="00FD2F26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Opći cilj Mjere je </w:t>
      </w:r>
      <w:r w:rsidR="00C71B62" w:rsidRPr="00B82571">
        <w:rPr>
          <w:color w:val="auto"/>
        </w:rPr>
        <w:t>internacionaliziranje poslovanja</w:t>
      </w:r>
      <w:r w:rsidRPr="00B82571">
        <w:rPr>
          <w:color w:val="auto"/>
        </w:rPr>
        <w:t xml:space="preserve"> malih i srednjih poduzetnika Grada Zagreba. Posebni ciljevi </w:t>
      </w:r>
      <w:r w:rsidR="00C71B62" w:rsidRPr="00B82571">
        <w:rPr>
          <w:color w:val="auto"/>
        </w:rPr>
        <w:t>M</w:t>
      </w:r>
      <w:r w:rsidRPr="00B82571">
        <w:rPr>
          <w:color w:val="auto"/>
        </w:rPr>
        <w:t>jer</w:t>
      </w:r>
      <w:r w:rsidR="00C71B62" w:rsidRPr="00B82571">
        <w:rPr>
          <w:color w:val="auto"/>
        </w:rPr>
        <w:t>e</w:t>
      </w:r>
      <w:r w:rsidRPr="00B82571">
        <w:rPr>
          <w:color w:val="auto"/>
        </w:rPr>
        <w:t xml:space="preserve"> su </w:t>
      </w:r>
      <w:r w:rsidR="00C71B62" w:rsidRPr="00B82571">
        <w:rPr>
          <w:color w:val="auto"/>
        </w:rPr>
        <w:t>povećanje konkurentnosti za lakši pristup međunarodnome tržištu</w:t>
      </w:r>
      <w:r w:rsidRPr="00B82571">
        <w:rPr>
          <w:color w:val="auto"/>
        </w:rPr>
        <w:t>, povećanje poslovnih rezultata i očuvanje i/ili stvaranje novih radnih mjesta.</w:t>
      </w:r>
    </w:p>
    <w:p w:rsidR="009F31D9" w:rsidRPr="00B82571" w:rsidRDefault="009F31D9" w:rsidP="0040727F">
      <w:pPr>
        <w:rPr>
          <w:b/>
          <w:color w:val="auto"/>
        </w:rPr>
      </w:pPr>
    </w:p>
    <w:p w:rsidR="009F31D9" w:rsidRPr="00B82571" w:rsidRDefault="009F31D9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7902E4" w:rsidRPr="00B82571">
        <w:rPr>
          <w:b/>
          <w:color w:val="auto"/>
        </w:rPr>
        <w:t>2</w:t>
      </w:r>
      <w:r w:rsidRPr="00B82571">
        <w:rPr>
          <w:b/>
          <w:color w:val="auto"/>
        </w:rPr>
        <w:t>.</w:t>
      </w:r>
    </w:p>
    <w:p w:rsidR="00E1663A" w:rsidRPr="00B82571" w:rsidRDefault="00E1663A" w:rsidP="0040727F">
      <w:pPr>
        <w:jc w:val="both"/>
        <w:rPr>
          <w:color w:val="auto"/>
        </w:rPr>
      </w:pPr>
    </w:p>
    <w:p w:rsidR="00E1663A" w:rsidRPr="00B82571" w:rsidRDefault="00E1663A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Gradonačelnik Grada Zagreba (u daljnjem tekstu: gradonačelnik) </w:t>
      </w:r>
      <w:r w:rsidR="00D42AE4" w:rsidRPr="00B82571">
        <w:rPr>
          <w:color w:val="auto"/>
        </w:rPr>
        <w:t xml:space="preserve">za provođenje postupaka iz članka 1. stavka 1. ovog pravilnika </w:t>
      </w:r>
      <w:r w:rsidRPr="00B82571">
        <w:rPr>
          <w:color w:val="auto"/>
        </w:rPr>
        <w:t>osniva</w:t>
      </w:r>
      <w:r w:rsidR="007902E4" w:rsidRPr="00B82571">
        <w:rPr>
          <w:color w:val="auto"/>
        </w:rPr>
        <w:t xml:space="preserve"> i imenuje</w:t>
      </w:r>
      <w:r w:rsidRPr="00B82571">
        <w:rPr>
          <w:color w:val="auto"/>
        </w:rPr>
        <w:t xml:space="preserve"> Povjerenstvo za odobravanje potpora za internacionaliziranje poslovanja malih i srednjih poduzetnika (u daljnjem tekstu: Povjerenstvo)</w:t>
      </w:r>
      <w:r w:rsidRPr="00B82571">
        <w:rPr>
          <w:bCs/>
          <w:color w:val="auto"/>
        </w:rPr>
        <w:t xml:space="preserve"> </w:t>
      </w:r>
      <w:r w:rsidRPr="00B82571">
        <w:rPr>
          <w:color w:val="auto"/>
        </w:rPr>
        <w:t>u sastavu: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Ureda gradonačelnika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predsjednik;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Gradskog ureda za gospodarstvo, rad i poduzetništvo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zamjenik predsjednika;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Gradskog ureda za financije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član;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Ministarstva poduzetništva i obrta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član;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Hrvatske banke za obnovu i razvitak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član;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Hrvatske agencije za malo gospodarstvo, inovacije i investicije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član;</w:t>
      </w:r>
    </w:p>
    <w:p w:rsidR="0000505F" w:rsidRPr="00B82571" w:rsidRDefault="0040727F" w:rsidP="00B44770">
      <w:pPr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</w:t>
      </w:r>
      <w:r w:rsidR="0000505F" w:rsidRPr="00B82571">
        <w:rPr>
          <w:color w:val="auto"/>
        </w:rPr>
        <w:t xml:space="preserve">predstavnik Hrvatske gospodarske komore, Komora Zagreb </w:t>
      </w:r>
      <w:r w:rsidRPr="00B82571">
        <w:rPr>
          <w:color w:val="auto"/>
        </w:rPr>
        <w:t>-</w:t>
      </w:r>
      <w:r w:rsidR="0000505F" w:rsidRPr="00B82571">
        <w:rPr>
          <w:color w:val="auto"/>
        </w:rPr>
        <w:t xml:space="preserve"> član.</w:t>
      </w:r>
    </w:p>
    <w:p w:rsidR="00382C2B" w:rsidRPr="00B82571" w:rsidRDefault="00382C2B" w:rsidP="0040727F">
      <w:pPr>
        <w:jc w:val="both"/>
        <w:rPr>
          <w:b/>
          <w:color w:val="auto"/>
        </w:rPr>
      </w:pPr>
    </w:p>
    <w:p w:rsidR="00382C2B" w:rsidRPr="00B82571" w:rsidRDefault="00382C2B" w:rsidP="0040727F">
      <w:pPr>
        <w:jc w:val="both"/>
        <w:rPr>
          <w:b/>
          <w:color w:val="auto"/>
        </w:rPr>
      </w:pPr>
    </w:p>
    <w:p w:rsidR="00FD2F26" w:rsidRPr="00B82571" w:rsidRDefault="00E878E7" w:rsidP="00B82571">
      <w:pPr>
        <w:rPr>
          <w:b/>
          <w:color w:val="auto"/>
        </w:rPr>
      </w:pPr>
      <w:r w:rsidRPr="00B82571">
        <w:rPr>
          <w:b/>
          <w:color w:val="auto"/>
        </w:rPr>
        <w:t>II</w:t>
      </w:r>
      <w:r w:rsidR="004725FB" w:rsidRPr="00B82571">
        <w:rPr>
          <w:b/>
          <w:color w:val="auto"/>
        </w:rPr>
        <w:t xml:space="preserve">. </w:t>
      </w:r>
      <w:r w:rsidR="00E1663A" w:rsidRPr="00B82571">
        <w:rPr>
          <w:b/>
          <w:color w:val="auto"/>
        </w:rPr>
        <w:t>POSTUPAK IZBORA PRUŽATELJA SAVJETODAVNIH USLUGA KORISNICIMA POTPOR</w:t>
      </w:r>
      <w:r w:rsidR="00404DFC" w:rsidRPr="00B82571">
        <w:rPr>
          <w:b/>
          <w:color w:val="auto"/>
        </w:rPr>
        <w:t>E</w:t>
      </w:r>
    </w:p>
    <w:p w:rsidR="004725FB" w:rsidRPr="00B82571" w:rsidRDefault="004725FB" w:rsidP="0040727F">
      <w:pPr>
        <w:rPr>
          <w:b/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3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shd w:val="clear" w:color="auto" w:fill="FFFFFF" w:themeFill="background1"/>
        <w:jc w:val="both"/>
        <w:rPr>
          <w:bCs/>
          <w:color w:val="auto"/>
        </w:rPr>
      </w:pPr>
    </w:p>
    <w:p w:rsidR="00D37B6B" w:rsidRPr="00B82571" w:rsidRDefault="00A62F08" w:rsidP="0040727F">
      <w:pPr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P</w:t>
      </w:r>
      <w:r w:rsidR="00D37B6B" w:rsidRPr="00B82571">
        <w:rPr>
          <w:bCs/>
          <w:color w:val="auto"/>
        </w:rPr>
        <w:t>ružatelj</w:t>
      </w:r>
      <w:r w:rsidRPr="00B82571">
        <w:rPr>
          <w:bCs/>
          <w:color w:val="auto"/>
        </w:rPr>
        <w:t>i</w:t>
      </w:r>
      <w:r w:rsidR="00D37B6B" w:rsidRPr="00B82571">
        <w:rPr>
          <w:bCs/>
          <w:color w:val="auto"/>
        </w:rPr>
        <w:t xml:space="preserve"> savjetodavnih usluga </w:t>
      </w:r>
      <w:r w:rsidR="00D37B6B" w:rsidRPr="00B82571">
        <w:rPr>
          <w:color w:val="auto"/>
        </w:rPr>
        <w:t xml:space="preserve">korisnicima potpore </w:t>
      </w:r>
      <w:r w:rsidR="00404DFC" w:rsidRPr="00B82571">
        <w:rPr>
          <w:color w:val="auto"/>
        </w:rPr>
        <w:t>za internacionaliziranje poslovanja malih i srednjih poduzetnika</w:t>
      </w:r>
      <w:r w:rsidR="00404DFC" w:rsidRPr="00B82571">
        <w:rPr>
          <w:bCs/>
          <w:color w:val="auto"/>
        </w:rPr>
        <w:t xml:space="preserve"> (u daljnjem tekstu: pružatelji savjetodavnih usluga </w:t>
      </w:r>
      <w:r w:rsidR="00404DFC" w:rsidRPr="00B82571">
        <w:rPr>
          <w:bCs/>
          <w:color w:val="auto"/>
        </w:rPr>
        <w:lastRenderedPageBreak/>
        <w:t xml:space="preserve">korisnicima potpore) </w:t>
      </w:r>
      <w:r w:rsidRPr="00B82571">
        <w:rPr>
          <w:bCs/>
          <w:color w:val="auto"/>
        </w:rPr>
        <w:t>biraju</w:t>
      </w:r>
      <w:r w:rsidR="007902E4" w:rsidRPr="00B82571">
        <w:rPr>
          <w:bCs/>
          <w:color w:val="auto"/>
        </w:rPr>
        <w:t xml:space="preserve"> </w:t>
      </w:r>
      <w:r w:rsidR="009C029E" w:rsidRPr="00B82571">
        <w:rPr>
          <w:bCs/>
          <w:color w:val="auto"/>
        </w:rPr>
        <w:t xml:space="preserve">se </w:t>
      </w:r>
      <w:r w:rsidR="007902E4" w:rsidRPr="00B82571">
        <w:rPr>
          <w:bCs/>
          <w:color w:val="auto"/>
        </w:rPr>
        <w:t xml:space="preserve">na temelju </w:t>
      </w:r>
      <w:r w:rsidR="00A806E3" w:rsidRPr="00B82571">
        <w:rPr>
          <w:bCs/>
          <w:color w:val="auto"/>
        </w:rPr>
        <w:t>J</w:t>
      </w:r>
      <w:r w:rsidRPr="00B82571">
        <w:rPr>
          <w:bCs/>
          <w:color w:val="auto"/>
        </w:rPr>
        <w:t>avn</w:t>
      </w:r>
      <w:r w:rsidR="007902E4" w:rsidRPr="00B82571">
        <w:rPr>
          <w:bCs/>
          <w:color w:val="auto"/>
        </w:rPr>
        <w:t>og</w:t>
      </w:r>
      <w:r w:rsidRPr="00B82571">
        <w:rPr>
          <w:bCs/>
          <w:color w:val="auto"/>
        </w:rPr>
        <w:t xml:space="preserve"> poziv</w:t>
      </w:r>
      <w:r w:rsidR="007902E4" w:rsidRPr="00B82571">
        <w:rPr>
          <w:bCs/>
          <w:color w:val="auto"/>
        </w:rPr>
        <w:t>a</w:t>
      </w:r>
      <w:r w:rsidRPr="00B82571">
        <w:rPr>
          <w:color w:val="auto"/>
        </w:rPr>
        <w:t xml:space="preserve"> za izbor pružatelja savjetodavnih usluga korisnicima potpore </w:t>
      </w:r>
      <w:r w:rsidR="00FA7DE1" w:rsidRPr="00B82571">
        <w:rPr>
          <w:bCs/>
          <w:color w:val="auto"/>
        </w:rPr>
        <w:t>što se objavljuje na web</w:t>
      </w:r>
      <w:r w:rsidR="0040727F" w:rsidRPr="00B82571">
        <w:rPr>
          <w:bCs/>
          <w:color w:val="auto"/>
        </w:rPr>
        <w:t>-</w:t>
      </w:r>
      <w:r w:rsidR="00FA7DE1" w:rsidRPr="00B82571">
        <w:rPr>
          <w:bCs/>
          <w:color w:val="auto"/>
        </w:rPr>
        <w:t>stranici Grada Zagreba (</w:t>
      </w:r>
      <w:hyperlink r:id="rId7" w:history="1">
        <w:r w:rsidR="00FA7DE1" w:rsidRPr="00B82571">
          <w:rPr>
            <w:rStyle w:val="Hiperveza"/>
            <w:bCs/>
            <w:color w:val="auto"/>
            <w:u w:val="none"/>
          </w:rPr>
          <w:t>www.zagreb.hr</w:t>
        </w:r>
      </w:hyperlink>
      <w:r w:rsidR="00FA7DE1" w:rsidRPr="00B82571">
        <w:rPr>
          <w:color w:val="auto"/>
        </w:rPr>
        <w:t>), a sadržava:</w:t>
      </w:r>
    </w:p>
    <w:p w:rsidR="00382C2B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predmet i trajanje Javnog poziva;</w:t>
      </w:r>
    </w:p>
    <w:p w:rsidR="00382C2B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uvjete za uvrštavanje na Popis pružatelja savjetodavnih usluga korisnicima potpore;</w:t>
      </w:r>
    </w:p>
    <w:p w:rsidR="00382C2B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382C2B" w:rsidRPr="00B82571">
        <w:rPr>
          <w:color w:val="auto"/>
        </w:rPr>
        <w:t xml:space="preserve"> zadaće pružatelja savjetodavnih usluga korisnicima potpore i</w:t>
      </w:r>
    </w:p>
    <w:p w:rsidR="00696490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696490">
        <w:rPr>
          <w:color w:val="auto"/>
        </w:rPr>
        <w:t xml:space="preserve"> postupak podnošenja prijave.</w:t>
      </w:r>
    </w:p>
    <w:p w:rsidR="006759BC" w:rsidRPr="00B82571" w:rsidRDefault="00FA7DE1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color w:val="auto"/>
        </w:rPr>
        <w:t xml:space="preserve">Gradonačelnik </w:t>
      </w:r>
      <w:r w:rsidR="007902E4" w:rsidRPr="00B82571">
        <w:rPr>
          <w:color w:val="auto"/>
        </w:rPr>
        <w:t>objavljuje</w:t>
      </w:r>
      <w:r w:rsidRPr="00B82571">
        <w:rPr>
          <w:color w:val="auto"/>
        </w:rPr>
        <w:t xml:space="preserve"> </w:t>
      </w:r>
      <w:r w:rsidR="00D00D3E" w:rsidRPr="00B82571">
        <w:rPr>
          <w:color w:val="auto"/>
        </w:rPr>
        <w:t>J</w:t>
      </w:r>
      <w:r w:rsidRPr="00B82571">
        <w:rPr>
          <w:color w:val="auto"/>
        </w:rPr>
        <w:t>avn</w:t>
      </w:r>
      <w:r w:rsidR="007902E4" w:rsidRPr="00B82571">
        <w:rPr>
          <w:color w:val="auto"/>
        </w:rPr>
        <w:t>i</w:t>
      </w:r>
      <w:r w:rsidRPr="00B82571">
        <w:rPr>
          <w:color w:val="auto"/>
        </w:rPr>
        <w:t xml:space="preserve"> poziv iz stavka 1. ovoga članka.</w:t>
      </w:r>
    </w:p>
    <w:p w:rsidR="004E2A6E" w:rsidRPr="00B82571" w:rsidRDefault="004E2A6E" w:rsidP="0040727F">
      <w:pPr>
        <w:rPr>
          <w:b/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4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jc w:val="both"/>
        <w:rPr>
          <w:color w:val="auto"/>
        </w:rPr>
      </w:pPr>
    </w:p>
    <w:p w:rsidR="004725FB" w:rsidRPr="00696490" w:rsidRDefault="00D42AE4" w:rsidP="0040727F">
      <w:pPr>
        <w:ind w:firstLine="709"/>
        <w:jc w:val="both"/>
        <w:rPr>
          <w:color w:val="auto"/>
        </w:rPr>
      </w:pPr>
      <w:r w:rsidRPr="00696490">
        <w:rPr>
          <w:color w:val="auto"/>
        </w:rPr>
        <w:t xml:space="preserve">Podnositelji </w:t>
      </w:r>
      <w:r w:rsidR="007902E4" w:rsidRPr="00696490">
        <w:rPr>
          <w:bCs/>
          <w:color w:val="auto"/>
        </w:rPr>
        <w:t>prijave</w:t>
      </w:r>
      <w:r w:rsidR="007902E4" w:rsidRPr="00696490">
        <w:rPr>
          <w:color w:val="auto"/>
        </w:rPr>
        <w:t xml:space="preserve"> </w:t>
      </w:r>
      <w:r w:rsidRPr="00696490">
        <w:rPr>
          <w:color w:val="auto"/>
        </w:rPr>
        <w:t>su poslovni subjekti</w:t>
      </w:r>
      <w:r w:rsidR="0041060E" w:rsidRPr="00696490">
        <w:rPr>
          <w:color w:val="auto"/>
        </w:rPr>
        <w:t xml:space="preserve"> koj</w:t>
      </w:r>
      <w:r w:rsidRPr="00696490">
        <w:rPr>
          <w:color w:val="auto"/>
        </w:rPr>
        <w:t>i</w:t>
      </w:r>
      <w:r w:rsidR="0041060E" w:rsidRPr="00696490">
        <w:rPr>
          <w:color w:val="auto"/>
        </w:rPr>
        <w:t xml:space="preserve"> moraju zadovoljavati sljedeće uvjete</w:t>
      </w:r>
      <w:r w:rsidR="004725FB" w:rsidRPr="00696490">
        <w:rPr>
          <w:color w:val="auto"/>
        </w:rPr>
        <w:t>:</w:t>
      </w:r>
    </w:p>
    <w:p w:rsidR="004725FB" w:rsidRPr="00696490" w:rsidRDefault="00382C2B" w:rsidP="00B82571">
      <w:pPr>
        <w:ind w:left="1050" w:hanging="341"/>
        <w:jc w:val="both"/>
        <w:rPr>
          <w:i/>
          <w:color w:val="auto"/>
        </w:rPr>
      </w:pPr>
      <w:r w:rsidRPr="00696490">
        <w:rPr>
          <w:color w:val="auto"/>
        </w:rPr>
        <w:t>(1)</w:t>
      </w:r>
      <w:r w:rsidR="00B82571" w:rsidRPr="00696490">
        <w:rPr>
          <w:color w:val="auto"/>
        </w:rPr>
        <w:tab/>
      </w:r>
      <w:r w:rsidR="004725FB" w:rsidRPr="00696490">
        <w:rPr>
          <w:rStyle w:val="Istaknuto"/>
          <w:i w:val="0"/>
        </w:rPr>
        <w:t>opći</w:t>
      </w:r>
      <w:r w:rsidR="004725FB" w:rsidRPr="00696490">
        <w:rPr>
          <w:rStyle w:val="Istaknuto"/>
          <w:i w:val="0"/>
          <w:color w:val="auto"/>
        </w:rPr>
        <w:t xml:space="preserve"> uvjeti i iskustvo poslovnog subjekta:</w:t>
      </w:r>
    </w:p>
    <w:p w:rsidR="00382C2B" w:rsidRPr="00696490" w:rsidRDefault="0040727F" w:rsidP="00B82571">
      <w:pPr>
        <w:ind w:left="1162" w:hanging="170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registriran za djelatnost pružanja savjetodavnih usluga u Republici Hrvatskoj;</w:t>
      </w:r>
    </w:p>
    <w:p w:rsidR="00382C2B" w:rsidRPr="00696490" w:rsidRDefault="0040727F" w:rsidP="00B82571">
      <w:pPr>
        <w:ind w:left="1162" w:hanging="170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ima podmirene obveze prema državi;</w:t>
      </w:r>
    </w:p>
    <w:p w:rsidR="00382C2B" w:rsidRPr="00696490" w:rsidRDefault="0040727F" w:rsidP="00B82571">
      <w:pPr>
        <w:ind w:left="1162" w:hanging="170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ima podmirene obveze prema Gradu Zagrebu;</w:t>
      </w:r>
    </w:p>
    <w:p w:rsidR="00382C2B" w:rsidRPr="00696490" w:rsidRDefault="0040727F" w:rsidP="00B82571">
      <w:pPr>
        <w:ind w:left="1162" w:hanging="170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registrirano predstavništvo</w:t>
      </w:r>
      <w:r w:rsidR="00B82571" w:rsidRPr="00696490">
        <w:rPr>
          <w:color w:val="auto"/>
        </w:rPr>
        <w:t xml:space="preserve"> </w:t>
      </w:r>
      <w:r w:rsidR="00382C2B" w:rsidRPr="00696490">
        <w:rPr>
          <w:color w:val="auto"/>
        </w:rPr>
        <w:t>i/ili dostupni stručnjaci na međunarodnome tržištu (minimalno na tržištu zemalja članica Europske unije i/ili regije);</w:t>
      </w:r>
    </w:p>
    <w:p w:rsidR="00382C2B" w:rsidRPr="00696490" w:rsidRDefault="0040727F" w:rsidP="00B82571">
      <w:pPr>
        <w:ind w:left="1162" w:hanging="170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obavlja djelatnost pružanja savjetodavnih usluga najmanje 5 godina do dana prijave na Javni poziv;</w:t>
      </w:r>
    </w:p>
    <w:p w:rsidR="00382C2B" w:rsidRPr="00696490" w:rsidRDefault="0040727F" w:rsidP="00B82571">
      <w:pPr>
        <w:ind w:left="1162" w:hanging="170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 xml:space="preserve">ima najmanje tri zaposlenika/stručnjaka za pružanje savjetodavnih usluga, od kojih je najmanje 60% izvornih govornika hrvatskoga jezika; </w:t>
      </w:r>
    </w:p>
    <w:p w:rsidR="00696490" w:rsidRPr="00696490" w:rsidRDefault="00B82571" w:rsidP="0040727F">
      <w:pPr>
        <w:ind w:left="1050" w:hanging="341"/>
        <w:jc w:val="both"/>
        <w:rPr>
          <w:i/>
          <w:color w:val="auto"/>
        </w:rPr>
      </w:pPr>
      <w:r w:rsidRPr="00696490">
        <w:rPr>
          <w:color w:val="auto"/>
        </w:rPr>
        <w:t>(2)</w:t>
      </w:r>
      <w:r w:rsidRPr="00696490">
        <w:rPr>
          <w:i/>
          <w:color w:val="auto"/>
        </w:rPr>
        <w:tab/>
      </w:r>
      <w:r w:rsidR="004725FB" w:rsidRPr="00696490">
        <w:rPr>
          <w:i/>
          <w:color w:val="auto"/>
        </w:rPr>
        <w:t>i</w:t>
      </w:r>
      <w:r w:rsidR="004725FB" w:rsidRPr="00696490">
        <w:rPr>
          <w:rStyle w:val="Istaknuto"/>
          <w:i w:val="0"/>
          <w:color w:val="auto"/>
        </w:rPr>
        <w:t>skustvo poslovnog subjekta u sličnim zadacima</w:t>
      </w:r>
      <w:r w:rsidR="00696490" w:rsidRPr="00696490">
        <w:rPr>
          <w:i/>
          <w:color w:val="auto"/>
        </w:rPr>
        <w:t>:</w:t>
      </w:r>
    </w:p>
    <w:p w:rsidR="004725FB" w:rsidRPr="00696490" w:rsidRDefault="00696490" w:rsidP="00696490">
      <w:pPr>
        <w:ind w:left="1176" w:hanging="182"/>
        <w:jc w:val="both"/>
        <w:rPr>
          <w:color w:val="auto"/>
        </w:rPr>
      </w:pPr>
      <w:r w:rsidRPr="00696490">
        <w:rPr>
          <w:color w:val="auto"/>
        </w:rPr>
        <w:t>-</w:t>
      </w:r>
      <w:r w:rsidRPr="00696490">
        <w:rPr>
          <w:color w:val="auto"/>
        </w:rPr>
        <w:tab/>
      </w:r>
      <w:r w:rsidR="004725FB" w:rsidRPr="00696490">
        <w:rPr>
          <w:color w:val="auto"/>
        </w:rPr>
        <w:t>izradio je najmanje 5 općih i/ili strateških dokumenata;</w:t>
      </w:r>
    </w:p>
    <w:p w:rsidR="00382C2B" w:rsidRPr="00696490" w:rsidRDefault="0040727F" w:rsidP="0040727F">
      <w:pPr>
        <w:ind w:left="1176" w:hanging="182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izradio je najmanje 1 od dokumenata na koji se odnosi Mjera (plan pristupa tržištu, izvozni plan i/ili marketinški plan)</w:t>
      </w:r>
    </w:p>
    <w:p w:rsidR="00382C2B" w:rsidRPr="00696490" w:rsidRDefault="00382C2B" w:rsidP="0040727F">
      <w:pPr>
        <w:ind w:left="1145" w:hanging="11"/>
        <w:jc w:val="both"/>
        <w:rPr>
          <w:color w:val="auto"/>
        </w:rPr>
      </w:pPr>
      <w:r w:rsidRPr="00696490">
        <w:rPr>
          <w:color w:val="auto"/>
        </w:rPr>
        <w:t>i/ili</w:t>
      </w:r>
    </w:p>
    <w:p w:rsidR="00382C2B" w:rsidRPr="00696490" w:rsidRDefault="00382C2B" w:rsidP="0040727F">
      <w:pPr>
        <w:ind w:left="1145" w:hanging="11"/>
        <w:jc w:val="both"/>
        <w:rPr>
          <w:color w:val="auto"/>
        </w:rPr>
      </w:pPr>
      <w:r w:rsidRPr="00696490">
        <w:rPr>
          <w:color w:val="auto"/>
        </w:rPr>
        <w:t xml:space="preserve">odradio je najmanje 2 od aktivnosti na koje se odnosi Mjera (provođenje istraživanja tržišta, proces certificiranja, pronalaženje potencijalnih poslovnih kontakata/inozemnih partnera i/ili priprema dokumentacije/prijave za druge izvore financiranja aktivnosti </w:t>
      </w:r>
      <w:r w:rsidR="009C029E" w:rsidRPr="00696490">
        <w:rPr>
          <w:color w:val="auto"/>
        </w:rPr>
        <w:t>povezanih s</w:t>
      </w:r>
      <w:r w:rsidRPr="00696490">
        <w:rPr>
          <w:color w:val="auto"/>
        </w:rPr>
        <w:t xml:space="preserve"> pristup</w:t>
      </w:r>
      <w:r w:rsidR="009C029E" w:rsidRPr="00696490">
        <w:rPr>
          <w:color w:val="auto"/>
        </w:rPr>
        <w:t>om</w:t>
      </w:r>
      <w:r w:rsidRPr="00696490">
        <w:rPr>
          <w:color w:val="auto"/>
        </w:rPr>
        <w:t xml:space="preserve"> tržištu/internacionaliziranje</w:t>
      </w:r>
      <w:r w:rsidR="009C029E" w:rsidRPr="00696490">
        <w:rPr>
          <w:color w:val="auto"/>
        </w:rPr>
        <w:t>m</w:t>
      </w:r>
      <w:r w:rsidRPr="00696490">
        <w:rPr>
          <w:color w:val="auto"/>
        </w:rPr>
        <w:t xml:space="preserve"> poslovanja);</w:t>
      </w:r>
    </w:p>
    <w:p w:rsidR="00382C2B" w:rsidRPr="00696490" w:rsidRDefault="00B82571" w:rsidP="00B82571">
      <w:pPr>
        <w:ind w:left="1050" w:hanging="341"/>
        <w:jc w:val="both"/>
        <w:rPr>
          <w:color w:val="auto"/>
        </w:rPr>
      </w:pPr>
      <w:r w:rsidRPr="00696490">
        <w:rPr>
          <w:color w:val="auto"/>
        </w:rPr>
        <w:t>(3)</w:t>
      </w:r>
      <w:r w:rsidRPr="00696490">
        <w:rPr>
          <w:color w:val="auto"/>
        </w:rPr>
        <w:tab/>
      </w:r>
      <w:r w:rsidR="00382C2B" w:rsidRPr="00696490">
        <w:rPr>
          <w:rStyle w:val="Istaknuto"/>
          <w:i w:val="0"/>
        </w:rPr>
        <w:t>kvalifikacije</w:t>
      </w:r>
      <w:r w:rsidR="00382C2B" w:rsidRPr="00696490">
        <w:rPr>
          <w:color w:val="auto"/>
        </w:rPr>
        <w:t xml:space="preserve"> i opće iskustvo zaposlenika/stručnjaka za pružanje s</w:t>
      </w:r>
      <w:r w:rsidR="00696490">
        <w:rPr>
          <w:color w:val="auto"/>
        </w:rPr>
        <w:t>avjetodavnih usluga:</w:t>
      </w:r>
    </w:p>
    <w:p w:rsidR="00382C2B" w:rsidRPr="00696490" w:rsidRDefault="0040727F" w:rsidP="0040727F">
      <w:pPr>
        <w:ind w:left="1176" w:hanging="182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završen studij iz područja društvenih, tehničkih ili prirodnih znanosti sa stečenih najmanje 300 ECTS bodova (uvjet ispunjavaju i osobe koje su po ranijim propisima stekle visoku stručnu spremu);</w:t>
      </w:r>
    </w:p>
    <w:p w:rsidR="00382C2B" w:rsidRPr="00696490" w:rsidRDefault="0040727F" w:rsidP="0040727F">
      <w:pPr>
        <w:ind w:left="1176" w:hanging="182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služi se engleskim jezikom u govoru i pismu;</w:t>
      </w:r>
    </w:p>
    <w:p w:rsidR="00382C2B" w:rsidRPr="00696490" w:rsidRDefault="0040727F" w:rsidP="0040727F">
      <w:pPr>
        <w:ind w:left="1176" w:hanging="182"/>
        <w:jc w:val="both"/>
        <w:rPr>
          <w:color w:val="auto"/>
        </w:rPr>
      </w:pPr>
      <w:r w:rsidRPr="00696490">
        <w:rPr>
          <w:color w:val="auto"/>
        </w:rPr>
        <w:t>-</w:t>
      </w:r>
      <w:r w:rsidR="00382C2B" w:rsidRPr="00696490">
        <w:rPr>
          <w:color w:val="auto"/>
        </w:rPr>
        <w:tab/>
        <w:t>najmanje 5 godina radnog iskustva u struci, od čega najmanje 3 godine u području pružanja savjetodavnih usluga, odnosno u izradi općih i/ili strateških dokumenata.</w:t>
      </w:r>
    </w:p>
    <w:p w:rsidR="00FC7575" w:rsidRPr="00B82571" w:rsidRDefault="00FC7575" w:rsidP="0040727F">
      <w:pPr>
        <w:rPr>
          <w:b/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5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jc w:val="both"/>
        <w:rPr>
          <w:color w:val="auto"/>
        </w:rPr>
      </w:pPr>
    </w:p>
    <w:p w:rsidR="009A3B7E" w:rsidRPr="00B82571" w:rsidRDefault="009C73AE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P</w:t>
      </w:r>
      <w:r w:rsidRPr="00B82571">
        <w:rPr>
          <w:color w:val="auto"/>
        </w:rPr>
        <w:t>rijava</w:t>
      </w:r>
      <w:r w:rsidRPr="00B82571">
        <w:rPr>
          <w:bCs/>
          <w:color w:val="auto"/>
        </w:rPr>
        <w:t xml:space="preserve"> </w:t>
      </w:r>
      <w:r w:rsidR="004725FB" w:rsidRPr="00B82571">
        <w:rPr>
          <w:bCs/>
          <w:color w:val="auto"/>
        </w:rPr>
        <w:t>se podnosi Povjerenstvu</w:t>
      </w:r>
      <w:r w:rsidR="00830047" w:rsidRPr="00B82571">
        <w:rPr>
          <w:color w:val="auto"/>
        </w:rPr>
        <w:t xml:space="preserve"> </w:t>
      </w:r>
      <w:r w:rsidR="009C029E" w:rsidRPr="00B82571">
        <w:rPr>
          <w:bCs/>
          <w:color w:val="auto"/>
        </w:rPr>
        <w:t>preko</w:t>
      </w:r>
      <w:r w:rsidR="004725FB" w:rsidRPr="00B82571">
        <w:rPr>
          <w:bCs/>
          <w:color w:val="auto"/>
        </w:rPr>
        <w:t xml:space="preserve"> Gradskog ureda za gospodarstvo, rad i poduzetništvo</w:t>
      </w:r>
      <w:r w:rsidRPr="00B82571">
        <w:rPr>
          <w:bCs/>
          <w:color w:val="auto"/>
        </w:rPr>
        <w:t xml:space="preserve"> (u daljnjem tekstu: Ured)</w:t>
      </w:r>
      <w:r w:rsidR="00830047" w:rsidRPr="00B82571">
        <w:rPr>
          <w:bCs/>
          <w:color w:val="auto"/>
        </w:rPr>
        <w:t xml:space="preserve"> na propisanome obrascu </w:t>
      </w:r>
      <w:r w:rsidR="0040727F" w:rsidRPr="00B82571">
        <w:rPr>
          <w:bCs/>
          <w:color w:val="auto"/>
        </w:rPr>
        <w:t>"</w:t>
      </w:r>
      <w:r w:rsidR="00830047" w:rsidRPr="00B82571">
        <w:rPr>
          <w:bCs/>
          <w:color w:val="auto"/>
        </w:rPr>
        <w:t>P</w:t>
      </w:r>
      <w:r w:rsidRPr="00B82571">
        <w:rPr>
          <w:color w:val="auto"/>
        </w:rPr>
        <w:t>rijava</w:t>
      </w:r>
      <w:r w:rsidR="00830047" w:rsidRPr="00B82571">
        <w:rPr>
          <w:bCs/>
          <w:color w:val="auto"/>
        </w:rPr>
        <w:t xml:space="preserve"> pružatelja savjetodavnih usluga </w:t>
      </w:r>
      <w:r w:rsidR="004E2A6E" w:rsidRPr="00B82571">
        <w:rPr>
          <w:bCs/>
          <w:color w:val="auto"/>
        </w:rPr>
        <w:t>korisnicima</w:t>
      </w:r>
      <w:r w:rsidR="00604295" w:rsidRPr="00B82571">
        <w:rPr>
          <w:bCs/>
          <w:color w:val="auto"/>
        </w:rPr>
        <w:t xml:space="preserve"> </w:t>
      </w:r>
      <w:r w:rsidR="00830047" w:rsidRPr="00B82571">
        <w:rPr>
          <w:bCs/>
          <w:color w:val="auto"/>
        </w:rPr>
        <w:t>potpore</w:t>
      </w:r>
      <w:r w:rsidR="0040727F" w:rsidRPr="00B82571">
        <w:rPr>
          <w:color w:val="auto"/>
        </w:rPr>
        <w:t>"</w:t>
      </w:r>
      <w:r w:rsidR="00C50150" w:rsidRPr="00B82571">
        <w:rPr>
          <w:color w:val="auto"/>
        </w:rPr>
        <w:t xml:space="preserve">, </w:t>
      </w:r>
      <w:r w:rsidR="0035368A" w:rsidRPr="00B82571">
        <w:rPr>
          <w:color w:val="auto"/>
        </w:rPr>
        <w:t>Prilog</w:t>
      </w:r>
      <w:r w:rsidR="00C50150" w:rsidRPr="00B82571">
        <w:rPr>
          <w:color w:val="auto"/>
        </w:rPr>
        <w:t xml:space="preserve"> 1.</w:t>
      </w:r>
      <w:r w:rsidR="00830047" w:rsidRPr="00B82571">
        <w:rPr>
          <w:color w:val="auto"/>
        </w:rPr>
        <w:t xml:space="preserve"> </w:t>
      </w:r>
      <w:r w:rsidR="006A0E2E" w:rsidRPr="00B82571">
        <w:rPr>
          <w:color w:val="auto"/>
        </w:rPr>
        <w:t>(</w:t>
      </w:r>
      <w:r w:rsidR="002061B8" w:rsidRPr="00B82571">
        <w:rPr>
          <w:color w:val="auto"/>
        </w:rPr>
        <w:t xml:space="preserve">u daljnjem tekstu: </w:t>
      </w:r>
      <w:r w:rsidR="006A0E2E" w:rsidRPr="00B82571">
        <w:rPr>
          <w:color w:val="auto"/>
        </w:rPr>
        <w:t xml:space="preserve">Obrazac PPSU) </w:t>
      </w:r>
      <w:r w:rsidR="00830047" w:rsidRPr="00B82571">
        <w:rPr>
          <w:bCs/>
          <w:color w:val="auto"/>
        </w:rPr>
        <w:t>uz propisanu dokumentaciju</w:t>
      </w:r>
      <w:r w:rsidRPr="00B82571">
        <w:rPr>
          <w:bCs/>
          <w:color w:val="auto"/>
        </w:rPr>
        <w:t xml:space="preserve"> i prema istaknutoj uputi</w:t>
      </w:r>
      <w:r w:rsidR="004725FB" w:rsidRPr="00B82571">
        <w:rPr>
          <w:bCs/>
          <w:color w:val="auto"/>
        </w:rPr>
        <w:t>.</w:t>
      </w:r>
      <w:r w:rsidR="009A3B7E" w:rsidRPr="00B82571">
        <w:rPr>
          <w:bCs/>
          <w:color w:val="auto"/>
        </w:rPr>
        <w:t xml:space="preserve"> </w:t>
      </w:r>
    </w:p>
    <w:p w:rsidR="00B82571" w:rsidRDefault="00B82571">
      <w:pPr>
        <w:rPr>
          <w:color w:val="auto"/>
        </w:rPr>
      </w:pPr>
      <w:r>
        <w:rPr>
          <w:color w:val="auto"/>
        </w:rPr>
        <w:br w:type="page"/>
      </w: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lastRenderedPageBreak/>
        <w:t xml:space="preserve">Uz </w:t>
      </w:r>
      <w:r w:rsidR="002061B8" w:rsidRPr="00B82571">
        <w:rPr>
          <w:color w:val="auto"/>
        </w:rPr>
        <w:t>Obrazac PPSU</w:t>
      </w:r>
      <w:r w:rsidR="002061B8" w:rsidRPr="00B82571">
        <w:rPr>
          <w:bCs/>
          <w:color w:val="auto"/>
        </w:rPr>
        <w:t xml:space="preserve"> </w:t>
      </w:r>
      <w:r w:rsidRPr="00B82571">
        <w:rPr>
          <w:color w:val="auto"/>
        </w:rPr>
        <w:t xml:space="preserve">prilaže </w:t>
      </w:r>
      <w:r w:rsidR="009C029E" w:rsidRPr="00B82571">
        <w:rPr>
          <w:bCs/>
          <w:color w:val="auto"/>
        </w:rPr>
        <w:t xml:space="preserve">se </w:t>
      </w:r>
      <w:r w:rsidRPr="00B82571">
        <w:rPr>
          <w:color w:val="auto"/>
        </w:rPr>
        <w:t>sljedeća dokumentacija: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1.</w:t>
      </w:r>
      <w:r w:rsidRPr="00B82571">
        <w:rPr>
          <w:bCs/>
          <w:color w:val="auto"/>
        </w:rPr>
        <w:tab/>
        <w:t>dokaz o pravnome statusu podnositelja prijave s registriranom djelatnošću za pružanje savjetodavnih usluga (preslika rješenja ili izvatka iz sudskoga ili obrtnog registra i drugo);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2.</w:t>
      </w:r>
      <w:r w:rsidRPr="00B82571">
        <w:rPr>
          <w:bCs/>
          <w:color w:val="auto"/>
        </w:rPr>
        <w:tab/>
        <w:t>potvrda nadležne Porezne uprave o nepostojanju duga prema državi, original ne stariji od 30 dana od dana podnošenja prijave;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3.</w:t>
      </w:r>
      <w:r w:rsidRPr="00B82571">
        <w:rPr>
          <w:bCs/>
          <w:color w:val="auto"/>
        </w:rPr>
        <w:tab/>
        <w:t>potvrda trgovačkog društva Gradsko stambeno komunalno gospodarstvo d.o.o., Zagreb, Savska cesta 1, o nepostojanju duga prema Gradu Zagrebu, original ne stariji od 30 dana od dana podnošenja prijave;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4.</w:t>
      </w:r>
      <w:r w:rsidRPr="00B82571">
        <w:rPr>
          <w:bCs/>
          <w:color w:val="auto"/>
        </w:rPr>
        <w:tab/>
        <w:t>dokaz o dostupnim stručnjacima na međunarodnome tržištu (preslika registracije predstavništva ili sporazuma o suradnji, ovjerena izjava poslovnog subjekta ili drugo);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5.</w:t>
      </w:r>
      <w:r w:rsidRPr="00B82571">
        <w:rPr>
          <w:bCs/>
          <w:color w:val="auto"/>
        </w:rPr>
        <w:tab/>
        <w:t>potpisana Izjava vlasnika obrta o zaposlenosti u obrtu (samo za obrte);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6.</w:t>
      </w:r>
      <w:r w:rsidRPr="00B82571">
        <w:rPr>
          <w:bCs/>
          <w:color w:val="auto"/>
        </w:rPr>
        <w:tab/>
        <w:t>životopis (europass format na hrvatskome jeziku) svih zaposlenika/stručnjaka za pružanje savjetodavnih usluga, original, s potpisom predloženog pojedinca te potpisom i pečatom osobe ovlaštene za zastupanje savjetodavnoga subjekta;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7.</w:t>
      </w:r>
      <w:r w:rsidRPr="00B82571">
        <w:rPr>
          <w:bCs/>
          <w:color w:val="auto"/>
        </w:rPr>
        <w:tab/>
        <w:t>preslike diplome/a svih zaposlenika/stručnjaka za pružanje savjetodavnih usluga;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8.</w:t>
      </w:r>
      <w:r w:rsidRPr="00B82571">
        <w:rPr>
          <w:bCs/>
          <w:color w:val="auto"/>
        </w:rPr>
        <w:tab/>
        <w:t>dokaz o ukupnom radnom iskustvu i radnom iskustvu na odgovarajućim poslovima za sve zaposlenike/stručnjake za pružanje savjetodavnih usluga (preslika ugovora o radu, ili rješenja o rasporedu, ili ovjerena potvrda poslodavca, ili slično što sadržava vrstu poslova koju je obavljao i razdoblja u kome je zaposlenik/ca obavljao/la navedene poslove);</w:t>
      </w:r>
    </w:p>
    <w:p w:rsidR="0097056C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9.</w:t>
      </w:r>
      <w:r w:rsidRPr="00B82571">
        <w:rPr>
          <w:bCs/>
          <w:color w:val="auto"/>
        </w:rPr>
        <w:tab/>
        <w:t>dokaz o iskustvu u izradi općih i/ili strateških dokumenata, dokumenata u okviru Mjere i odrađenih aktivnosti u okviru Mjere savjetodavnog subjekta</w:t>
      </w:r>
      <w:r w:rsidR="009C029E" w:rsidRPr="00B82571">
        <w:rPr>
          <w:bCs/>
          <w:color w:val="auto"/>
        </w:rPr>
        <w:t>,</w:t>
      </w:r>
      <w:r w:rsidRPr="00B82571">
        <w:rPr>
          <w:bCs/>
          <w:color w:val="auto"/>
        </w:rPr>
        <w:t xml:space="preserve"> odnosno zaposlenika/stručnjaka za pružanje savjetodavnih usluga (preslika dokumenta, ovjerena izjava klijenta, ovjerena izjava savjetodavnog subjekta, referencije ili drugo).</w:t>
      </w:r>
    </w:p>
    <w:p w:rsidR="004725FB" w:rsidRPr="00B82571" w:rsidRDefault="006F3EE7" w:rsidP="0040727F">
      <w:pPr>
        <w:ind w:firstLine="709"/>
        <w:jc w:val="both"/>
        <w:rPr>
          <w:bCs/>
          <w:color w:val="auto"/>
        </w:rPr>
      </w:pPr>
      <w:r w:rsidRPr="00B82571">
        <w:rPr>
          <w:color w:val="auto"/>
        </w:rPr>
        <w:t>Podnositelji</w:t>
      </w:r>
      <w:r w:rsidRPr="00B82571">
        <w:rPr>
          <w:bCs/>
          <w:color w:val="auto"/>
        </w:rPr>
        <w:t xml:space="preserve"> prijava, </w:t>
      </w:r>
      <w:r w:rsidR="009560BF" w:rsidRPr="00B82571">
        <w:rPr>
          <w:bCs/>
          <w:color w:val="auto"/>
        </w:rPr>
        <w:t xml:space="preserve">onih što su nepotpune, </w:t>
      </w:r>
      <w:r w:rsidRPr="00B82571">
        <w:rPr>
          <w:bCs/>
          <w:color w:val="auto"/>
        </w:rPr>
        <w:t>onih</w:t>
      </w:r>
      <w:r w:rsidR="0029058D" w:rsidRPr="00B82571">
        <w:rPr>
          <w:bCs/>
          <w:color w:val="auto"/>
        </w:rPr>
        <w:t xml:space="preserve"> </w:t>
      </w:r>
      <w:r w:rsidRPr="00B82571">
        <w:rPr>
          <w:bCs/>
          <w:color w:val="auto"/>
        </w:rPr>
        <w:t>što</w:t>
      </w:r>
      <w:r w:rsidR="0029058D" w:rsidRPr="00B82571">
        <w:rPr>
          <w:bCs/>
          <w:color w:val="auto"/>
        </w:rPr>
        <w:t xml:space="preserve"> </w:t>
      </w:r>
      <w:r w:rsidRPr="00B82571">
        <w:rPr>
          <w:bCs/>
          <w:color w:val="auto"/>
        </w:rPr>
        <w:t xml:space="preserve">ne ispunjavaju uvjete i onih što </w:t>
      </w:r>
      <w:r w:rsidR="0029058D" w:rsidRPr="00B82571">
        <w:rPr>
          <w:bCs/>
          <w:color w:val="auto"/>
        </w:rPr>
        <w:t xml:space="preserve">nisu </w:t>
      </w:r>
      <w:r w:rsidRPr="00B82571">
        <w:rPr>
          <w:bCs/>
          <w:color w:val="auto"/>
        </w:rPr>
        <w:t xml:space="preserve">podnesene </w:t>
      </w:r>
      <w:r w:rsidR="0029058D" w:rsidRPr="00B82571">
        <w:rPr>
          <w:bCs/>
          <w:color w:val="auto"/>
        </w:rPr>
        <w:t>na propisan</w:t>
      </w:r>
      <w:r w:rsidRPr="00B82571">
        <w:rPr>
          <w:bCs/>
          <w:color w:val="auto"/>
        </w:rPr>
        <w:t>i način</w:t>
      </w:r>
      <w:r w:rsidR="0029058D" w:rsidRPr="00B82571">
        <w:rPr>
          <w:bCs/>
          <w:color w:val="auto"/>
        </w:rPr>
        <w:t xml:space="preserve"> </w:t>
      </w:r>
      <w:r w:rsidR="009C029E" w:rsidRPr="00B82571">
        <w:rPr>
          <w:bCs/>
          <w:color w:val="auto"/>
        </w:rPr>
        <w:t>bit</w:t>
      </w:r>
      <w:r w:rsidRPr="00B82571">
        <w:rPr>
          <w:bCs/>
          <w:color w:val="auto"/>
        </w:rPr>
        <w:t xml:space="preserve"> </w:t>
      </w:r>
      <w:r w:rsidR="009C029E" w:rsidRPr="00B82571">
        <w:rPr>
          <w:bCs/>
          <w:color w:val="auto"/>
        </w:rPr>
        <w:t xml:space="preserve">će </w:t>
      </w:r>
      <w:r w:rsidRPr="00B82571">
        <w:rPr>
          <w:bCs/>
          <w:color w:val="auto"/>
        </w:rPr>
        <w:t>pisano obaviješteni</w:t>
      </w:r>
      <w:r w:rsidR="00D56240" w:rsidRPr="00B82571">
        <w:rPr>
          <w:bCs/>
          <w:color w:val="auto"/>
        </w:rPr>
        <w:t xml:space="preserve"> o ne</w:t>
      </w:r>
      <w:r w:rsidRPr="00B82571">
        <w:rPr>
          <w:bCs/>
          <w:color w:val="auto"/>
        </w:rPr>
        <w:t>uvrštavanju na Popis pružatelja savjetodavnih usluga korisnicima potpore</w:t>
      </w:r>
      <w:r w:rsidR="0029058D" w:rsidRPr="00B82571">
        <w:rPr>
          <w:bCs/>
          <w:color w:val="auto"/>
        </w:rPr>
        <w:t>.</w:t>
      </w:r>
    </w:p>
    <w:p w:rsidR="006F3EE7" w:rsidRPr="00B82571" w:rsidRDefault="006F3EE7" w:rsidP="0040727F">
      <w:pPr>
        <w:jc w:val="both"/>
        <w:rPr>
          <w:bCs/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6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jc w:val="both"/>
        <w:rPr>
          <w:color w:val="auto"/>
        </w:rPr>
      </w:pPr>
    </w:p>
    <w:p w:rsidR="00C90B06" w:rsidRPr="00B82571" w:rsidRDefault="006F3EE7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Ured</w:t>
      </w:r>
      <w:r w:rsidR="004725FB" w:rsidRPr="00B82571">
        <w:rPr>
          <w:color w:val="auto"/>
        </w:rPr>
        <w:t xml:space="preserve"> će obaviti administrativnu provjeru pristiglih </w:t>
      </w:r>
      <w:r w:rsidRPr="00B82571">
        <w:rPr>
          <w:color w:val="auto"/>
        </w:rPr>
        <w:t xml:space="preserve">prijava </w:t>
      </w:r>
      <w:r w:rsidR="004725FB" w:rsidRPr="00B82571">
        <w:rPr>
          <w:color w:val="auto"/>
        </w:rPr>
        <w:t>s pripadajućom dokumentacijom</w:t>
      </w:r>
      <w:r w:rsidR="00C90B06" w:rsidRPr="00B82571">
        <w:rPr>
          <w:color w:val="auto"/>
        </w:rPr>
        <w:t xml:space="preserve"> sukladno Obrascu za administrativnu provjeru</w:t>
      </w:r>
      <w:r w:rsidR="00D42AE4" w:rsidRPr="00B82571">
        <w:rPr>
          <w:color w:val="auto"/>
        </w:rPr>
        <w:t xml:space="preserve"> </w:t>
      </w:r>
      <w:r w:rsidRPr="00B82571">
        <w:rPr>
          <w:color w:val="auto"/>
        </w:rPr>
        <w:t>prijava</w:t>
      </w:r>
      <w:r w:rsidR="00D42AE4" w:rsidRPr="00B82571">
        <w:rPr>
          <w:color w:val="auto"/>
        </w:rPr>
        <w:t xml:space="preserve"> pružatelja savjetodavnih usluga </w:t>
      </w:r>
      <w:r w:rsidR="006A0E2E" w:rsidRPr="00B82571">
        <w:rPr>
          <w:bCs/>
          <w:color w:val="auto"/>
        </w:rPr>
        <w:t>korisnicima potpore</w:t>
      </w:r>
      <w:r w:rsidR="00C50150" w:rsidRPr="00B82571">
        <w:rPr>
          <w:bCs/>
          <w:color w:val="auto"/>
        </w:rPr>
        <w:t xml:space="preserve">, </w:t>
      </w:r>
      <w:r w:rsidR="0035368A" w:rsidRPr="00B82571">
        <w:rPr>
          <w:bCs/>
          <w:color w:val="auto"/>
        </w:rPr>
        <w:t>Prilog</w:t>
      </w:r>
      <w:r w:rsidR="00C50150" w:rsidRPr="00B82571">
        <w:rPr>
          <w:bCs/>
          <w:color w:val="auto"/>
        </w:rPr>
        <w:t xml:space="preserve"> 2.</w:t>
      </w:r>
      <w:r w:rsidR="006A0E2E" w:rsidRPr="00B82571">
        <w:rPr>
          <w:bCs/>
          <w:color w:val="auto"/>
        </w:rPr>
        <w:t xml:space="preserve"> </w:t>
      </w:r>
      <w:r w:rsidR="00D42AE4" w:rsidRPr="00B82571">
        <w:rPr>
          <w:color w:val="auto"/>
        </w:rPr>
        <w:t>(u daljnjem tekstu: Obrazac APSU)</w:t>
      </w:r>
      <w:r w:rsidR="00C90B06" w:rsidRPr="00B82571">
        <w:rPr>
          <w:color w:val="auto"/>
        </w:rPr>
        <w:t>.</w:t>
      </w:r>
    </w:p>
    <w:p w:rsidR="004725FB" w:rsidRPr="00B82571" w:rsidRDefault="00C90B06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Obrazac </w:t>
      </w:r>
      <w:r w:rsidR="00D42AE4" w:rsidRPr="00B82571">
        <w:rPr>
          <w:color w:val="auto"/>
        </w:rPr>
        <w:t xml:space="preserve">APSU </w:t>
      </w:r>
      <w:r w:rsidR="004725FB" w:rsidRPr="00B82571">
        <w:rPr>
          <w:color w:val="auto"/>
        </w:rPr>
        <w:t xml:space="preserve">s </w:t>
      </w:r>
      <w:r w:rsidR="006F3EE7" w:rsidRPr="00B82571">
        <w:rPr>
          <w:color w:val="auto"/>
        </w:rPr>
        <w:t>prijavama</w:t>
      </w:r>
      <w:r w:rsidR="004725FB" w:rsidRPr="00B82571">
        <w:rPr>
          <w:color w:val="auto"/>
        </w:rPr>
        <w:t xml:space="preserve"> i pripadajućom dokumentacijom dostavlja</w:t>
      </w:r>
      <w:r w:rsidR="009C029E" w:rsidRPr="00B82571">
        <w:rPr>
          <w:color w:val="auto"/>
        </w:rPr>
        <w:t xml:space="preserve"> se</w:t>
      </w:r>
      <w:r w:rsidR="004725FB" w:rsidRPr="00B82571">
        <w:rPr>
          <w:color w:val="auto"/>
        </w:rPr>
        <w:t xml:space="preserve"> na razmatranje Povjerenstvu koje </w:t>
      </w:r>
      <w:r w:rsidR="00EA10E1" w:rsidRPr="00B82571">
        <w:rPr>
          <w:color w:val="auto"/>
        </w:rPr>
        <w:t xml:space="preserve">provodi postupak </w:t>
      </w:r>
      <w:r w:rsidR="004E2A6E" w:rsidRPr="00B82571">
        <w:rPr>
          <w:color w:val="auto"/>
        </w:rPr>
        <w:t>izbora</w:t>
      </w:r>
      <w:r w:rsidR="00EA10E1" w:rsidRPr="00B82571">
        <w:rPr>
          <w:color w:val="auto"/>
        </w:rPr>
        <w:t xml:space="preserve"> i </w:t>
      </w:r>
      <w:r w:rsidR="004E2A6E" w:rsidRPr="00B82571">
        <w:rPr>
          <w:color w:val="auto"/>
        </w:rPr>
        <w:t>utvrđuje</w:t>
      </w:r>
      <w:r w:rsidR="004725FB" w:rsidRPr="00B82571">
        <w:rPr>
          <w:color w:val="auto"/>
        </w:rPr>
        <w:t xml:space="preserve"> Prijedlog </w:t>
      </w:r>
      <w:r w:rsidR="006F3EE7" w:rsidRPr="00B82571">
        <w:rPr>
          <w:color w:val="auto"/>
        </w:rPr>
        <w:t>popisa</w:t>
      </w:r>
      <w:r w:rsidR="004E2A6E" w:rsidRPr="00B82571">
        <w:rPr>
          <w:color w:val="auto"/>
        </w:rPr>
        <w:t xml:space="preserve"> </w:t>
      </w:r>
      <w:r w:rsidR="004725FB" w:rsidRPr="00B82571">
        <w:rPr>
          <w:color w:val="auto"/>
        </w:rPr>
        <w:t>pružatelja savjetodavnih usluga</w:t>
      </w:r>
      <w:r w:rsidR="004E2A6E" w:rsidRPr="00B82571">
        <w:rPr>
          <w:color w:val="auto"/>
        </w:rPr>
        <w:t xml:space="preserve"> korisnicima potpore</w:t>
      </w:r>
      <w:r w:rsidR="004725FB" w:rsidRPr="00B82571">
        <w:rPr>
          <w:bCs/>
          <w:color w:val="auto"/>
        </w:rPr>
        <w:t>.</w:t>
      </w:r>
    </w:p>
    <w:p w:rsidR="004725FB" w:rsidRPr="00B82571" w:rsidRDefault="004725FB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Gradonačelnik zaključkom utvrđuje </w:t>
      </w:r>
      <w:r w:rsidR="006F3EE7" w:rsidRPr="00B82571">
        <w:rPr>
          <w:color w:val="auto"/>
        </w:rPr>
        <w:t>Popis</w:t>
      </w:r>
      <w:r w:rsidR="004E2A6E" w:rsidRPr="00B82571">
        <w:rPr>
          <w:color w:val="auto"/>
        </w:rPr>
        <w:t xml:space="preserve"> </w:t>
      </w:r>
      <w:r w:rsidRPr="00B82571">
        <w:rPr>
          <w:color w:val="auto"/>
        </w:rPr>
        <w:t>pružatelja savjetodavnih usluga</w:t>
      </w:r>
      <w:r w:rsidRPr="00B82571">
        <w:rPr>
          <w:bCs/>
          <w:color w:val="auto"/>
        </w:rPr>
        <w:t xml:space="preserve"> </w:t>
      </w:r>
      <w:r w:rsidR="004E2A6E" w:rsidRPr="00B82571">
        <w:rPr>
          <w:color w:val="auto"/>
        </w:rPr>
        <w:t>korisnicima potpore</w:t>
      </w:r>
      <w:r w:rsidRPr="00B82571">
        <w:rPr>
          <w:color w:val="auto"/>
        </w:rPr>
        <w:t>.</w:t>
      </w:r>
    </w:p>
    <w:p w:rsidR="00F07916" w:rsidRPr="00B82571" w:rsidRDefault="000735EB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0" w:firstLine="720"/>
        <w:jc w:val="both"/>
        <w:rPr>
          <w:color w:val="auto"/>
        </w:rPr>
      </w:pPr>
      <w:r w:rsidRPr="00B82571">
        <w:rPr>
          <w:color w:val="auto"/>
        </w:rPr>
        <w:t>Pružatelji savjetodavnih usluga</w:t>
      </w:r>
      <w:r w:rsidR="00F07916" w:rsidRPr="00B82571">
        <w:rPr>
          <w:color w:val="auto"/>
        </w:rPr>
        <w:t xml:space="preserve"> s </w:t>
      </w:r>
      <w:r w:rsidR="006F3EE7" w:rsidRPr="00B82571">
        <w:rPr>
          <w:color w:val="auto"/>
        </w:rPr>
        <w:t>Popisa</w:t>
      </w:r>
      <w:r w:rsidR="00F07916" w:rsidRPr="00B82571">
        <w:rPr>
          <w:color w:val="auto"/>
        </w:rPr>
        <w:t xml:space="preserve"> iz stavka 3. ovoga članka </w:t>
      </w:r>
      <w:r w:rsidR="009C029E" w:rsidRPr="00B82571">
        <w:rPr>
          <w:bCs/>
          <w:color w:val="auto"/>
        </w:rPr>
        <w:t>bit</w:t>
      </w:r>
      <w:r w:rsidR="006F3EE7" w:rsidRPr="00B82571">
        <w:rPr>
          <w:bCs/>
          <w:color w:val="auto"/>
        </w:rPr>
        <w:t xml:space="preserve"> </w:t>
      </w:r>
      <w:r w:rsidR="009C029E" w:rsidRPr="00B82571">
        <w:rPr>
          <w:color w:val="auto"/>
        </w:rPr>
        <w:t xml:space="preserve">će </w:t>
      </w:r>
      <w:r w:rsidR="006F3EE7" w:rsidRPr="00B82571">
        <w:rPr>
          <w:bCs/>
          <w:color w:val="auto"/>
        </w:rPr>
        <w:t xml:space="preserve">pisano obaviješteni </w:t>
      </w:r>
      <w:r w:rsidR="00F07916" w:rsidRPr="00B82571">
        <w:rPr>
          <w:color w:val="auto"/>
        </w:rPr>
        <w:t xml:space="preserve">o </w:t>
      </w:r>
      <w:r w:rsidR="004E2A6E" w:rsidRPr="00B82571">
        <w:rPr>
          <w:color w:val="auto"/>
        </w:rPr>
        <w:t>izboru i mjestu objave</w:t>
      </w:r>
      <w:r w:rsidR="001337E2" w:rsidRPr="00B82571">
        <w:rPr>
          <w:color w:val="auto"/>
        </w:rPr>
        <w:t xml:space="preserve"> </w:t>
      </w:r>
      <w:r w:rsidR="006F3EE7" w:rsidRPr="00B82571">
        <w:rPr>
          <w:color w:val="auto"/>
        </w:rPr>
        <w:t>Popisa</w:t>
      </w:r>
      <w:r w:rsidR="00F07916" w:rsidRPr="00B82571">
        <w:rPr>
          <w:color w:val="auto"/>
        </w:rPr>
        <w:t>.</w:t>
      </w: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7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i/>
          <w:color w:val="auto"/>
        </w:rPr>
      </w:pPr>
      <w:r w:rsidRPr="00B82571">
        <w:rPr>
          <w:color w:val="auto"/>
        </w:rPr>
        <w:t xml:space="preserve">Javni poziv </w:t>
      </w:r>
      <w:r w:rsidR="006A0E2E" w:rsidRPr="00B82571">
        <w:rPr>
          <w:color w:val="auto"/>
        </w:rPr>
        <w:t xml:space="preserve">iz članka </w:t>
      </w:r>
      <w:r w:rsidR="002061B8" w:rsidRPr="00B82571">
        <w:rPr>
          <w:color w:val="auto"/>
        </w:rPr>
        <w:t>3</w:t>
      </w:r>
      <w:r w:rsidR="006A0E2E" w:rsidRPr="00B82571">
        <w:rPr>
          <w:color w:val="auto"/>
        </w:rPr>
        <w:t>. ovog pravilnika</w:t>
      </w:r>
      <w:r w:rsidR="004E2A6E" w:rsidRPr="00B82571">
        <w:rPr>
          <w:color w:val="auto"/>
        </w:rPr>
        <w:t xml:space="preserve"> </w:t>
      </w:r>
      <w:r w:rsidR="009C029E" w:rsidRPr="00B82571">
        <w:rPr>
          <w:color w:val="auto"/>
        </w:rPr>
        <w:t xml:space="preserve">bit </w:t>
      </w:r>
      <w:r w:rsidRPr="00B82571">
        <w:rPr>
          <w:color w:val="auto"/>
        </w:rPr>
        <w:t xml:space="preserve">će otvoren dok traje provedba Mjere, a </w:t>
      </w:r>
      <w:r w:rsidR="002061B8" w:rsidRPr="00B82571">
        <w:rPr>
          <w:color w:val="auto"/>
        </w:rPr>
        <w:t>Popis</w:t>
      </w:r>
      <w:r w:rsidR="00D42697" w:rsidRPr="00B82571">
        <w:rPr>
          <w:color w:val="auto"/>
        </w:rPr>
        <w:t xml:space="preserve"> </w:t>
      </w:r>
      <w:r w:rsidRPr="00B82571">
        <w:rPr>
          <w:bCs/>
          <w:color w:val="auto"/>
        </w:rPr>
        <w:t xml:space="preserve">pružatelja savjetodavnih usluga </w:t>
      </w:r>
      <w:r w:rsidR="0063464A" w:rsidRPr="00B82571">
        <w:rPr>
          <w:color w:val="auto"/>
        </w:rPr>
        <w:t xml:space="preserve">korisnicima potpore </w:t>
      </w:r>
      <w:r w:rsidR="009C029E" w:rsidRPr="00B82571">
        <w:rPr>
          <w:bCs/>
          <w:color w:val="auto"/>
        </w:rPr>
        <w:t>dopunjavat</w:t>
      </w:r>
      <w:r w:rsidR="002061B8" w:rsidRPr="00B82571">
        <w:rPr>
          <w:bCs/>
          <w:color w:val="auto"/>
        </w:rPr>
        <w:t xml:space="preserve"> </w:t>
      </w:r>
      <w:r w:rsidR="009C029E" w:rsidRPr="00B82571">
        <w:rPr>
          <w:bCs/>
          <w:color w:val="auto"/>
        </w:rPr>
        <w:t xml:space="preserve">će se </w:t>
      </w:r>
      <w:r w:rsidR="002061B8" w:rsidRPr="00B82571">
        <w:rPr>
          <w:bCs/>
          <w:color w:val="auto"/>
        </w:rPr>
        <w:t xml:space="preserve">najkasnije u roku </w:t>
      </w:r>
      <w:r w:rsidR="009C029E" w:rsidRPr="00B82571">
        <w:rPr>
          <w:bCs/>
          <w:color w:val="auto"/>
        </w:rPr>
        <w:t xml:space="preserve">od </w:t>
      </w:r>
      <w:r w:rsidR="002061B8" w:rsidRPr="00B82571">
        <w:rPr>
          <w:bCs/>
          <w:color w:val="auto"/>
        </w:rPr>
        <w:t>30 dana od dana zaprimanja prijave što ispunjava uvjete</w:t>
      </w:r>
      <w:r w:rsidR="00EA10E1" w:rsidRPr="00B82571">
        <w:rPr>
          <w:bCs/>
          <w:color w:val="auto"/>
        </w:rPr>
        <w:t>.</w:t>
      </w:r>
    </w:p>
    <w:p w:rsidR="00EA10E1" w:rsidRPr="00B82571" w:rsidRDefault="00CA4F70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lastRenderedPageBreak/>
        <w:t>Popis</w:t>
      </w:r>
      <w:r w:rsidR="00D42697" w:rsidRPr="00B82571">
        <w:rPr>
          <w:color w:val="auto"/>
        </w:rPr>
        <w:t xml:space="preserve"> </w:t>
      </w:r>
      <w:r w:rsidR="0063464A" w:rsidRPr="00B82571">
        <w:rPr>
          <w:color w:val="auto"/>
        </w:rPr>
        <w:t xml:space="preserve">iz stavka 1. ovoga članka </w:t>
      </w:r>
      <w:r w:rsidR="004725FB" w:rsidRPr="00B82571">
        <w:rPr>
          <w:color w:val="auto"/>
        </w:rPr>
        <w:t xml:space="preserve">bit </w:t>
      </w:r>
      <w:r w:rsidR="009C029E" w:rsidRPr="00B82571">
        <w:rPr>
          <w:color w:val="auto"/>
        </w:rPr>
        <w:t xml:space="preserve">će </w:t>
      </w:r>
      <w:r w:rsidR="004725FB" w:rsidRPr="00B82571">
        <w:rPr>
          <w:color w:val="auto"/>
        </w:rPr>
        <w:t>objavljen na web</w:t>
      </w:r>
      <w:r w:rsidR="0040727F" w:rsidRPr="00B82571">
        <w:rPr>
          <w:color w:val="auto"/>
        </w:rPr>
        <w:t>-</w:t>
      </w:r>
      <w:r w:rsidR="004725FB" w:rsidRPr="00B82571">
        <w:rPr>
          <w:color w:val="auto"/>
        </w:rPr>
        <w:t>stranici Grada Zagreba</w:t>
      </w:r>
      <w:r w:rsidR="00C54FF8" w:rsidRPr="00B82571">
        <w:rPr>
          <w:color w:val="auto"/>
        </w:rPr>
        <w:t xml:space="preserve"> </w:t>
      </w:r>
      <w:r w:rsidR="00C54FF8" w:rsidRPr="00B82571">
        <w:rPr>
          <w:bCs/>
          <w:color w:val="auto"/>
        </w:rPr>
        <w:t>(</w:t>
      </w:r>
      <w:hyperlink r:id="rId8" w:history="1">
        <w:r w:rsidR="00C54FF8" w:rsidRPr="00B82571">
          <w:rPr>
            <w:rStyle w:val="Hiperveza"/>
            <w:bCs/>
            <w:color w:val="auto"/>
            <w:u w:val="none"/>
          </w:rPr>
          <w:t>www.zagreb.hr</w:t>
        </w:r>
      </w:hyperlink>
      <w:r w:rsidR="00C54FF8" w:rsidRPr="00B82571">
        <w:rPr>
          <w:color w:val="auto"/>
        </w:rPr>
        <w:t>)</w:t>
      </w:r>
      <w:r w:rsidR="00EA10E1" w:rsidRPr="00B82571">
        <w:rPr>
          <w:color w:val="auto"/>
        </w:rPr>
        <w:t>, a sadržava:</w:t>
      </w:r>
    </w:p>
    <w:p w:rsidR="00FC7575" w:rsidRPr="00B82571" w:rsidRDefault="0040727F" w:rsidP="0040727F">
      <w:pPr>
        <w:ind w:left="709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tvrtku i adresu sjedišta savjetodavnog subjekta;</w:t>
      </w:r>
    </w:p>
    <w:p w:rsidR="00FC7575" w:rsidRPr="00B82571" w:rsidRDefault="0040727F" w:rsidP="0040727F">
      <w:pPr>
        <w:ind w:left="709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ime i prezime te kontakt telefon ovlaštenoga zastupnika savjetodavnog subjekta;</w:t>
      </w:r>
    </w:p>
    <w:p w:rsidR="00FC7575" w:rsidRPr="00B82571" w:rsidRDefault="0040727F" w:rsidP="0040727F">
      <w:pPr>
        <w:ind w:left="709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broj i kvalifikacije zaposlenika/stručnjaka za pružanje savjetodavnih usluga i</w:t>
      </w:r>
    </w:p>
    <w:p w:rsidR="00FC7575" w:rsidRPr="00B82571" w:rsidRDefault="0040727F" w:rsidP="0040727F">
      <w:pPr>
        <w:ind w:left="709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područje stručnosti (</w:t>
      </w:r>
      <w:r w:rsidR="009C029E" w:rsidRPr="00B82571">
        <w:rPr>
          <w:color w:val="auto"/>
        </w:rPr>
        <w:t>po</w:t>
      </w:r>
      <w:r w:rsidR="00FC7575" w:rsidRPr="00B82571">
        <w:rPr>
          <w:color w:val="auto"/>
        </w:rPr>
        <w:t xml:space="preserve">vezano </w:t>
      </w:r>
      <w:r w:rsidR="009C029E" w:rsidRPr="00B82571">
        <w:rPr>
          <w:color w:val="auto"/>
        </w:rPr>
        <w:t>s</w:t>
      </w:r>
      <w:r w:rsidR="00FC7575" w:rsidRPr="00B82571">
        <w:rPr>
          <w:color w:val="auto"/>
        </w:rPr>
        <w:t xml:space="preserve"> prihvatljiv</w:t>
      </w:r>
      <w:r w:rsidR="009C029E" w:rsidRPr="00B82571">
        <w:rPr>
          <w:color w:val="auto"/>
        </w:rPr>
        <w:t>im</w:t>
      </w:r>
      <w:r w:rsidR="00FC7575" w:rsidRPr="00B82571">
        <w:rPr>
          <w:color w:val="auto"/>
        </w:rPr>
        <w:t xml:space="preserve"> aktivnosti</w:t>
      </w:r>
      <w:r w:rsidR="009C029E" w:rsidRPr="00B82571">
        <w:rPr>
          <w:color w:val="auto"/>
        </w:rPr>
        <w:t>ma</w:t>
      </w:r>
      <w:r w:rsidR="00FC7575" w:rsidRPr="00B82571">
        <w:rPr>
          <w:color w:val="auto"/>
        </w:rPr>
        <w:t xml:space="preserve"> Mjere).</w:t>
      </w:r>
    </w:p>
    <w:p w:rsidR="00FC7575" w:rsidRPr="00B82571" w:rsidRDefault="00FC7575" w:rsidP="0040727F">
      <w:pPr>
        <w:rPr>
          <w:b/>
          <w:color w:val="auto"/>
        </w:rPr>
      </w:pPr>
    </w:p>
    <w:p w:rsidR="00FC7575" w:rsidRPr="00B82571" w:rsidRDefault="00FC7575" w:rsidP="0040727F">
      <w:pPr>
        <w:rPr>
          <w:b/>
          <w:color w:val="auto"/>
        </w:rPr>
      </w:pPr>
    </w:p>
    <w:p w:rsidR="004725FB" w:rsidRPr="00B82571" w:rsidRDefault="00EA10E1" w:rsidP="0040727F">
      <w:pPr>
        <w:rPr>
          <w:b/>
          <w:color w:val="auto"/>
        </w:rPr>
      </w:pPr>
      <w:r w:rsidRPr="00B82571">
        <w:rPr>
          <w:b/>
          <w:color w:val="auto"/>
        </w:rPr>
        <w:t>III</w:t>
      </w:r>
      <w:r w:rsidR="004725FB" w:rsidRPr="00B82571">
        <w:rPr>
          <w:b/>
          <w:color w:val="auto"/>
        </w:rPr>
        <w:t xml:space="preserve">. </w:t>
      </w:r>
      <w:r w:rsidR="0063464A" w:rsidRPr="00B82571">
        <w:rPr>
          <w:b/>
          <w:color w:val="auto"/>
        </w:rPr>
        <w:t xml:space="preserve">POSTUPAK IZBORA </w:t>
      </w:r>
      <w:r w:rsidR="00A75F74" w:rsidRPr="00B82571">
        <w:rPr>
          <w:b/>
          <w:color w:val="auto"/>
        </w:rPr>
        <w:t>NEOVIS</w:t>
      </w:r>
      <w:r w:rsidR="004725FB" w:rsidRPr="00B82571">
        <w:rPr>
          <w:b/>
          <w:color w:val="auto"/>
        </w:rPr>
        <w:t>NI</w:t>
      </w:r>
      <w:r w:rsidR="0063464A" w:rsidRPr="00B82571">
        <w:rPr>
          <w:b/>
          <w:color w:val="auto"/>
        </w:rPr>
        <w:t>H</w:t>
      </w:r>
      <w:r w:rsidR="004725FB" w:rsidRPr="00B82571">
        <w:rPr>
          <w:b/>
          <w:color w:val="auto"/>
        </w:rPr>
        <w:t xml:space="preserve"> PROCJENITELJ</w:t>
      </w:r>
      <w:r w:rsidR="0063464A" w:rsidRPr="00B82571">
        <w:rPr>
          <w:b/>
          <w:color w:val="auto"/>
        </w:rPr>
        <w:t>A</w:t>
      </w:r>
    </w:p>
    <w:p w:rsidR="004725FB" w:rsidRPr="00B82571" w:rsidRDefault="004725FB" w:rsidP="0040727F">
      <w:pPr>
        <w:rPr>
          <w:b/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8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shd w:val="clear" w:color="auto" w:fill="FFFFFF" w:themeFill="background1"/>
        <w:jc w:val="both"/>
        <w:rPr>
          <w:color w:val="auto"/>
        </w:rPr>
      </w:pPr>
    </w:p>
    <w:p w:rsidR="0063464A" w:rsidRPr="00B82571" w:rsidRDefault="0063464A" w:rsidP="0040727F">
      <w:pPr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Neovisni procjenitelji</w:t>
      </w:r>
      <w:r w:rsidRPr="00B82571">
        <w:rPr>
          <w:color w:val="auto"/>
        </w:rPr>
        <w:t xml:space="preserve"> </w:t>
      </w:r>
      <w:r w:rsidR="004B2655" w:rsidRPr="00B82571">
        <w:rPr>
          <w:color w:val="auto"/>
        </w:rPr>
        <w:t xml:space="preserve">za vrednovanje i bodovanje programa projektnih aktivnosti </w:t>
      </w:r>
      <w:r w:rsidR="000735EB" w:rsidRPr="00B82571">
        <w:rPr>
          <w:color w:val="auto"/>
        </w:rPr>
        <w:t>u postupku dodjele potpore za internacionaliziranje poslovanja malih i srednjih poduzetnika</w:t>
      </w:r>
      <w:r w:rsidR="000735EB" w:rsidRPr="00B82571">
        <w:rPr>
          <w:bCs/>
          <w:color w:val="auto"/>
        </w:rPr>
        <w:t xml:space="preserve"> (u daljnjem tekstu: neovisni procjenitelji) </w:t>
      </w:r>
      <w:r w:rsidRPr="00B82571">
        <w:rPr>
          <w:bCs/>
          <w:color w:val="auto"/>
        </w:rPr>
        <w:t xml:space="preserve">biraju </w:t>
      </w:r>
      <w:r w:rsidR="009C029E" w:rsidRPr="00B82571">
        <w:rPr>
          <w:bCs/>
          <w:color w:val="auto"/>
        </w:rPr>
        <w:t xml:space="preserve">se </w:t>
      </w:r>
      <w:r w:rsidR="007902E4" w:rsidRPr="00B82571">
        <w:rPr>
          <w:bCs/>
          <w:color w:val="auto"/>
        </w:rPr>
        <w:t>na temelju Javnog poziva</w:t>
      </w:r>
      <w:r w:rsidR="007902E4" w:rsidRPr="00B82571">
        <w:rPr>
          <w:color w:val="auto"/>
        </w:rPr>
        <w:t xml:space="preserve"> </w:t>
      </w:r>
      <w:r w:rsidRPr="00B82571">
        <w:rPr>
          <w:color w:val="auto"/>
        </w:rPr>
        <w:t>za izbor neovisnih procjenitelja</w:t>
      </w:r>
      <w:r w:rsidR="001254C3" w:rsidRPr="00B82571">
        <w:rPr>
          <w:color w:val="auto"/>
        </w:rPr>
        <w:t xml:space="preserve"> </w:t>
      </w:r>
      <w:r w:rsidRPr="00B82571">
        <w:rPr>
          <w:bCs/>
          <w:color w:val="auto"/>
        </w:rPr>
        <w:t>što se objavljuje na web</w:t>
      </w:r>
      <w:r w:rsidR="0040727F" w:rsidRPr="00B82571">
        <w:rPr>
          <w:bCs/>
          <w:color w:val="auto"/>
        </w:rPr>
        <w:t>-</w:t>
      </w:r>
      <w:r w:rsidRPr="00B82571">
        <w:rPr>
          <w:bCs/>
          <w:color w:val="auto"/>
        </w:rPr>
        <w:t>stranici Grada Zagreba (</w:t>
      </w:r>
      <w:hyperlink r:id="rId9" w:history="1">
        <w:r w:rsidRPr="00B82571">
          <w:rPr>
            <w:rStyle w:val="Hiperveza"/>
            <w:bCs/>
            <w:color w:val="auto"/>
            <w:u w:val="none"/>
          </w:rPr>
          <w:t>www.zagreb.hr</w:t>
        </w:r>
      </w:hyperlink>
      <w:r w:rsidRPr="00B82571">
        <w:rPr>
          <w:color w:val="auto"/>
        </w:rPr>
        <w:t>), a sadržava:</w:t>
      </w:r>
    </w:p>
    <w:p w:rsidR="00FC7575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predmet i trajanje Javnog poziva;</w:t>
      </w:r>
    </w:p>
    <w:p w:rsidR="00FC7575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uvjete za uvrštavanje na Popis neovisnih procjenitelja;</w:t>
      </w:r>
    </w:p>
    <w:p w:rsidR="00FC7575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postupak izbora i angažiranja neovisnih procjenitelja; </w:t>
      </w:r>
    </w:p>
    <w:p w:rsidR="00FC7575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zadaće i naknadu neovisnih procjenitelja;</w:t>
      </w:r>
    </w:p>
    <w:p w:rsidR="00FC7575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 xml:space="preserve"> uvjete za sprječavanje sukoba interesa i</w:t>
      </w:r>
    </w:p>
    <w:p w:rsidR="00696490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696490">
        <w:rPr>
          <w:color w:val="auto"/>
        </w:rPr>
        <w:t xml:space="preserve"> postupak podnošenja prijave.</w:t>
      </w:r>
    </w:p>
    <w:p w:rsidR="004725FB" w:rsidRPr="00B82571" w:rsidRDefault="0063464A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color w:val="auto"/>
        </w:rPr>
        <w:t xml:space="preserve">Gradonačelnik </w:t>
      </w:r>
      <w:r w:rsidR="007902E4" w:rsidRPr="00B82571">
        <w:rPr>
          <w:color w:val="auto"/>
        </w:rPr>
        <w:t>objavljuje J</w:t>
      </w:r>
      <w:r w:rsidRPr="00B82571">
        <w:rPr>
          <w:color w:val="auto"/>
        </w:rPr>
        <w:t>avn</w:t>
      </w:r>
      <w:r w:rsidR="007902E4" w:rsidRPr="00B82571">
        <w:rPr>
          <w:color w:val="auto"/>
        </w:rPr>
        <w:t>i</w:t>
      </w:r>
      <w:r w:rsidRPr="00B82571">
        <w:rPr>
          <w:color w:val="auto"/>
        </w:rPr>
        <w:t xml:space="preserve"> poziv iz stavka 1. ovoga članka.</w:t>
      </w:r>
    </w:p>
    <w:p w:rsidR="004725FB" w:rsidRPr="00B82571" w:rsidRDefault="004725FB" w:rsidP="0040727F">
      <w:pPr>
        <w:jc w:val="both"/>
        <w:rPr>
          <w:color w:val="auto"/>
        </w:rPr>
      </w:pPr>
    </w:p>
    <w:p w:rsidR="004725FB" w:rsidRPr="00B82571" w:rsidRDefault="004725F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2061B8" w:rsidRPr="00B82571">
        <w:rPr>
          <w:b/>
          <w:color w:val="auto"/>
        </w:rPr>
        <w:t>9</w:t>
      </w:r>
      <w:r w:rsidRPr="00B82571">
        <w:rPr>
          <w:b/>
          <w:color w:val="auto"/>
        </w:rPr>
        <w:t>.</w:t>
      </w:r>
    </w:p>
    <w:p w:rsidR="004725FB" w:rsidRPr="00B82571" w:rsidRDefault="004725FB" w:rsidP="0040727F">
      <w:pPr>
        <w:jc w:val="both"/>
        <w:rPr>
          <w:color w:val="auto"/>
        </w:rPr>
      </w:pPr>
    </w:p>
    <w:p w:rsidR="004725FB" w:rsidRPr="00B82571" w:rsidRDefault="009140CC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Podnositelji prijave</w:t>
      </w:r>
      <w:r w:rsidR="004725FB" w:rsidRPr="00B82571">
        <w:rPr>
          <w:color w:val="auto"/>
        </w:rPr>
        <w:t xml:space="preserve"> </w:t>
      </w:r>
      <w:r w:rsidR="0041060E" w:rsidRPr="00B82571">
        <w:rPr>
          <w:color w:val="auto"/>
        </w:rPr>
        <w:t>su fizičke osobe koj</w:t>
      </w:r>
      <w:r w:rsidR="001254C3" w:rsidRPr="00B82571">
        <w:rPr>
          <w:color w:val="auto"/>
        </w:rPr>
        <w:t>e</w:t>
      </w:r>
      <w:r w:rsidR="0041060E" w:rsidRPr="00B82571">
        <w:rPr>
          <w:color w:val="auto"/>
        </w:rPr>
        <w:t xml:space="preserve"> moraju zadovoljavati </w:t>
      </w:r>
      <w:r w:rsidR="004725FB" w:rsidRPr="00B82571">
        <w:rPr>
          <w:color w:val="auto"/>
        </w:rPr>
        <w:t>sljedeće uvjete:</w:t>
      </w:r>
    </w:p>
    <w:p w:rsidR="004725FB" w:rsidRPr="00696490" w:rsidRDefault="004725FB" w:rsidP="00B44770">
      <w:pPr>
        <w:ind w:left="1050" w:hanging="341"/>
        <w:jc w:val="both"/>
        <w:rPr>
          <w:color w:val="auto"/>
        </w:rPr>
      </w:pPr>
      <w:r w:rsidRPr="00696490">
        <w:rPr>
          <w:color w:val="auto"/>
        </w:rPr>
        <w:t>(1)</w:t>
      </w:r>
      <w:r w:rsidR="00B44770" w:rsidRPr="00696490">
        <w:rPr>
          <w:color w:val="auto"/>
        </w:rPr>
        <w:tab/>
      </w:r>
      <w:r w:rsidRPr="00696490">
        <w:rPr>
          <w:color w:val="auto"/>
        </w:rPr>
        <w:t>opći uvjeti: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 xml:space="preserve">da protiv podnositelja prijave nije doneseno pravomoćno rješenje o provođenju istrage, da ne postoji potvrđena optužnica, da nije </w:t>
      </w:r>
      <w:r w:rsidR="009C029E" w:rsidRPr="00B82571">
        <w:rPr>
          <w:color w:val="auto"/>
        </w:rPr>
        <w:t>donesena</w:t>
      </w:r>
      <w:r w:rsidR="00FC7575" w:rsidRPr="00B82571">
        <w:rPr>
          <w:color w:val="auto"/>
        </w:rPr>
        <w:t xml:space="preserve"> presuda o izdavanju kaznenog naloga, da nije određena rasprava na temelju privatne tužbe niti je izrečena nepravomoćna presuda;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>ima podmirene obveze prema državi;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>ima podmirene obveze prema Gradu Zagrebu;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>izvrsno poznavanje hrvatskoga jezika u govoru i pismu te napredno znanje rada na osobnome računalu;</w:t>
      </w:r>
    </w:p>
    <w:p w:rsidR="00FC7575" w:rsidRPr="00696490" w:rsidRDefault="00B44770" w:rsidP="00B44770">
      <w:pPr>
        <w:ind w:left="1050" w:hanging="341"/>
        <w:jc w:val="both"/>
        <w:rPr>
          <w:color w:val="auto"/>
        </w:rPr>
      </w:pPr>
      <w:r w:rsidRPr="00696490">
        <w:rPr>
          <w:color w:val="auto"/>
        </w:rPr>
        <w:t>(2)</w:t>
      </w:r>
      <w:r w:rsidRPr="00696490">
        <w:rPr>
          <w:color w:val="auto"/>
        </w:rPr>
        <w:tab/>
      </w:r>
      <w:r w:rsidR="00FC7575" w:rsidRPr="00696490">
        <w:rPr>
          <w:rStyle w:val="Istaknuto"/>
          <w:i w:val="0"/>
        </w:rPr>
        <w:t>stručna</w:t>
      </w:r>
      <w:r w:rsidR="00FC7575" w:rsidRPr="00696490">
        <w:rPr>
          <w:color w:val="auto"/>
        </w:rPr>
        <w:t xml:space="preserve"> sprema: 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 xml:space="preserve">završen studij sa stečenih najmanje 300 ECTS bodova (uvjet ispunjavaju i osobe koje su po ranijim propisima stekle visoku stručnu spremu); </w:t>
      </w:r>
    </w:p>
    <w:p w:rsidR="00FC7575" w:rsidRPr="00696490" w:rsidRDefault="00B44770" w:rsidP="00B44770">
      <w:pPr>
        <w:ind w:left="1050" w:hanging="341"/>
        <w:jc w:val="both"/>
        <w:rPr>
          <w:color w:val="auto"/>
        </w:rPr>
      </w:pPr>
      <w:r w:rsidRPr="00696490">
        <w:rPr>
          <w:color w:val="auto"/>
        </w:rPr>
        <w:t>(3)</w:t>
      </w:r>
      <w:r w:rsidRPr="00696490">
        <w:rPr>
          <w:color w:val="auto"/>
        </w:rPr>
        <w:tab/>
      </w:r>
      <w:r w:rsidR="00FC7575" w:rsidRPr="00696490">
        <w:rPr>
          <w:rStyle w:val="Istaknuto"/>
          <w:i w:val="0"/>
        </w:rPr>
        <w:t>radno</w:t>
      </w:r>
      <w:r w:rsidR="00696490">
        <w:rPr>
          <w:color w:val="auto"/>
        </w:rPr>
        <w:t xml:space="preserve"> iskustvo: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>najmanje 5 godina radnog iskustva u struci, od čega najmanje 3 godine u području pristupa tržištu i/ili internacionaliziranju poslovanja, odnosno u pružanju podrške poduzećima u povećanju konkurentnosti i/ili u barem jednom području aktivnosti na koje se odnosi Mjera;</w:t>
      </w:r>
    </w:p>
    <w:p w:rsidR="00FC7575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FC7575" w:rsidRPr="00B82571">
        <w:rPr>
          <w:color w:val="auto"/>
        </w:rPr>
        <w:tab/>
        <w:t xml:space="preserve">iskustvo u pripremi, ocjenjivanju, upravljanju, provedbi ili praćenju projekata koji su financirani iz bespovratnih sredstava. </w:t>
      </w:r>
    </w:p>
    <w:p w:rsidR="00FC7575" w:rsidRPr="00B82571" w:rsidRDefault="00FC7575" w:rsidP="0040727F">
      <w:pPr>
        <w:jc w:val="both"/>
        <w:rPr>
          <w:color w:val="auto"/>
        </w:rPr>
      </w:pPr>
    </w:p>
    <w:p w:rsidR="00B44770" w:rsidRDefault="00B44770">
      <w:pPr>
        <w:rPr>
          <w:b/>
          <w:color w:val="auto"/>
        </w:rPr>
      </w:pPr>
      <w:r>
        <w:rPr>
          <w:b/>
          <w:color w:val="auto"/>
        </w:rPr>
        <w:br w:type="page"/>
      </w:r>
    </w:p>
    <w:p w:rsidR="004F67A9" w:rsidRPr="00B82571" w:rsidRDefault="004F67A9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lastRenderedPageBreak/>
        <w:t>Članak 1</w:t>
      </w:r>
      <w:r w:rsidR="002061B8" w:rsidRPr="00B82571">
        <w:rPr>
          <w:b/>
          <w:color w:val="auto"/>
        </w:rPr>
        <w:t>0</w:t>
      </w:r>
      <w:r w:rsidRPr="00B82571">
        <w:rPr>
          <w:b/>
          <w:color w:val="auto"/>
        </w:rPr>
        <w:t>.</w:t>
      </w:r>
    </w:p>
    <w:p w:rsidR="004F67A9" w:rsidRPr="00B82571" w:rsidRDefault="004F67A9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4725FB" w:rsidRPr="00B82571" w:rsidRDefault="000E41D4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N</w:t>
      </w:r>
      <w:r w:rsidR="00A75F74" w:rsidRPr="00B82571">
        <w:rPr>
          <w:color w:val="auto"/>
        </w:rPr>
        <w:t>eovis</w:t>
      </w:r>
      <w:r w:rsidR="004725FB" w:rsidRPr="00B82571">
        <w:rPr>
          <w:color w:val="auto"/>
        </w:rPr>
        <w:t>ni procjenitelji ne mogu biti osobe koje su profesionalno angažirane kod poslovnog subjekta, partnera ili drugog uključenog tijela podnositelja zahtjeva</w:t>
      </w:r>
      <w:r w:rsidR="00CA4F70" w:rsidRPr="00B82571">
        <w:rPr>
          <w:color w:val="auto"/>
        </w:rPr>
        <w:t xml:space="preserve"> za dodjelu potpore</w:t>
      </w:r>
      <w:r w:rsidR="004725FB" w:rsidRPr="00B82571">
        <w:rPr>
          <w:color w:val="auto"/>
        </w:rPr>
        <w:t xml:space="preserve">, kao niti osobe koje potencijalnim podnositeljima pomažu u pripremi zahtjeva. </w:t>
      </w:r>
    </w:p>
    <w:p w:rsidR="004725FB" w:rsidRPr="00B82571" w:rsidRDefault="000E41D4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N</w:t>
      </w:r>
      <w:r w:rsidR="00A75F74" w:rsidRPr="00B82571">
        <w:rPr>
          <w:color w:val="auto"/>
        </w:rPr>
        <w:t>eovis</w:t>
      </w:r>
      <w:r w:rsidR="004725FB" w:rsidRPr="00B82571">
        <w:rPr>
          <w:color w:val="auto"/>
        </w:rPr>
        <w:t xml:space="preserve">ni procjenitelji imaju pravo na naknadu za rad </w:t>
      </w:r>
      <w:r w:rsidR="009C73AE" w:rsidRPr="00B82571">
        <w:rPr>
          <w:color w:val="auto"/>
        </w:rPr>
        <w:t xml:space="preserve">u </w:t>
      </w:r>
      <w:r w:rsidR="004725FB" w:rsidRPr="00B82571">
        <w:rPr>
          <w:color w:val="auto"/>
        </w:rPr>
        <w:t>iznos</w:t>
      </w:r>
      <w:r w:rsidR="009C73AE" w:rsidRPr="00B82571">
        <w:rPr>
          <w:color w:val="auto"/>
        </w:rPr>
        <w:t>u</w:t>
      </w:r>
      <w:r w:rsidR="004725FB" w:rsidRPr="00B82571">
        <w:rPr>
          <w:color w:val="auto"/>
        </w:rPr>
        <w:t xml:space="preserve"> 500,00 kn neto za svaki </w:t>
      </w:r>
      <w:r w:rsidR="00E87997" w:rsidRPr="00B82571">
        <w:rPr>
          <w:color w:val="auto"/>
        </w:rPr>
        <w:t xml:space="preserve">zahtjev s pripadajućom dokumentacijom </w:t>
      </w:r>
      <w:r w:rsidR="004725FB" w:rsidRPr="00B82571">
        <w:rPr>
          <w:color w:val="auto"/>
        </w:rPr>
        <w:t>što im se dodijeli.</w:t>
      </w:r>
    </w:p>
    <w:p w:rsidR="004725FB" w:rsidRPr="00B82571" w:rsidRDefault="000E41D4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N</w:t>
      </w:r>
      <w:r w:rsidR="00A75F74" w:rsidRPr="00B82571">
        <w:rPr>
          <w:color w:val="auto"/>
        </w:rPr>
        <w:t>eovis</w:t>
      </w:r>
      <w:r w:rsidR="004725FB" w:rsidRPr="00B82571">
        <w:rPr>
          <w:color w:val="auto"/>
        </w:rPr>
        <w:t xml:space="preserve">ni procjenitelji se obvezuju da će vrednovati </w:t>
      </w:r>
      <w:r w:rsidR="00F96B0F" w:rsidRPr="00B82571">
        <w:rPr>
          <w:color w:val="auto"/>
        </w:rPr>
        <w:t xml:space="preserve">i bodovati </w:t>
      </w:r>
      <w:r w:rsidR="004725FB" w:rsidRPr="00B82571">
        <w:rPr>
          <w:color w:val="auto"/>
        </w:rPr>
        <w:t xml:space="preserve">sve </w:t>
      </w:r>
      <w:r w:rsidR="00F96B0F" w:rsidRPr="00B82571">
        <w:rPr>
          <w:color w:val="auto"/>
        </w:rPr>
        <w:t>programe projektnih aktivnosti</w:t>
      </w:r>
      <w:r w:rsidR="004725FB" w:rsidRPr="00B82571">
        <w:rPr>
          <w:color w:val="auto"/>
        </w:rPr>
        <w:t xml:space="preserve"> što im se dodijele</w:t>
      </w:r>
      <w:r w:rsidR="00B44770">
        <w:rPr>
          <w:color w:val="auto"/>
        </w:rPr>
        <w:t xml:space="preserve"> </w:t>
      </w:r>
      <w:r w:rsidR="004725FB" w:rsidRPr="00B82571">
        <w:rPr>
          <w:color w:val="auto"/>
        </w:rPr>
        <w:t>sukladno zadanom vremenskom roku i ostalim uputama.</w:t>
      </w:r>
    </w:p>
    <w:p w:rsidR="004F67A9" w:rsidRPr="00B82571" w:rsidRDefault="004F67A9" w:rsidP="0040727F">
      <w:pPr>
        <w:rPr>
          <w:b/>
          <w:color w:val="auto"/>
        </w:rPr>
      </w:pPr>
    </w:p>
    <w:p w:rsidR="004F67A9" w:rsidRPr="00B82571" w:rsidRDefault="004F67A9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>Članak 1</w:t>
      </w:r>
      <w:r w:rsidR="002061B8" w:rsidRPr="00B82571">
        <w:rPr>
          <w:b/>
          <w:color w:val="auto"/>
        </w:rPr>
        <w:t>1</w:t>
      </w:r>
      <w:r w:rsidRPr="00B82571">
        <w:rPr>
          <w:b/>
          <w:color w:val="auto"/>
        </w:rPr>
        <w:t>.</w:t>
      </w:r>
    </w:p>
    <w:p w:rsidR="004F67A9" w:rsidRPr="00B82571" w:rsidRDefault="004F67A9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bCs/>
          <w:color w:val="auto"/>
        </w:rPr>
      </w:pP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 xml:space="preserve">Prijava se podnosi Povjerenstvu </w:t>
      </w:r>
      <w:r w:rsidR="009C029E" w:rsidRPr="00B82571">
        <w:rPr>
          <w:bCs/>
          <w:color w:val="auto"/>
        </w:rPr>
        <w:t>preko</w:t>
      </w:r>
      <w:r w:rsidRPr="00B82571">
        <w:rPr>
          <w:bCs/>
          <w:color w:val="auto"/>
        </w:rPr>
        <w:t xml:space="preserve"> </w:t>
      </w:r>
      <w:r w:rsidR="002061B8" w:rsidRPr="00B82571">
        <w:rPr>
          <w:bCs/>
          <w:color w:val="auto"/>
        </w:rPr>
        <w:t>Ureda</w:t>
      </w:r>
      <w:r w:rsidRPr="00B82571">
        <w:rPr>
          <w:bCs/>
          <w:color w:val="auto"/>
        </w:rPr>
        <w:t xml:space="preserve"> na propisanome obrascu </w:t>
      </w:r>
      <w:r w:rsidR="0040727F" w:rsidRPr="00B82571">
        <w:rPr>
          <w:bCs/>
          <w:color w:val="auto"/>
        </w:rPr>
        <w:t>"</w:t>
      </w:r>
      <w:r w:rsidRPr="00B82571">
        <w:rPr>
          <w:bCs/>
          <w:color w:val="auto"/>
        </w:rPr>
        <w:t xml:space="preserve">Prijava za </w:t>
      </w:r>
      <w:r w:rsidR="00A75F74" w:rsidRPr="00B82571">
        <w:rPr>
          <w:bCs/>
          <w:color w:val="auto"/>
        </w:rPr>
        <w:t>neovis</w:t>
      </w:r>
      <w:r w:rsidRPr="00B82571">
        <w:rPr>
          <w:bCs/>
          <w:color w:val="auto"/>
        </w:rPr>
        <w:t>n</w:t>
      </w:r>
      <w:r w:rsidR="00A04F32" w:rsidRPr="00B82571">
        <w:rPr>
          <w:bCs/>
          <w:color w:val="auto"/>
        </w:rPr>
        <w:t>og</w:t>
      </w:r>
      <w:r w:rsidRPr="00B82571">
        <w:rPr>
          <w:bCs/>
          <w:color w:val="auto"/>
        </w:rPr>
        <w:t xml:space="preserve"> procjenitelj</w:t>
      </w:r>
      <w:r w:rsidR="00A04F32" w:rsidRPr="00B82571">
        <w:rPr>
          <w:bCs/>
          <w:color w:val="auto"/>
        </w:rPr>
        <w:t>a</w:t>
      </w:r>
      <w:r w:rsidR="0040727F" w:rsidRPr="00B82571">
        <w:rPr>
          <w:color w:val="auto"/>
        </w:rPr>
        <w:t>"</w:t>
      </w:r>
      <w:r w:rsidR="00C50150" w:rsidRPr="00B82571">
        <w:rPr>
          <w:color w:val="auto"/>
        </w:rPr>
        <w:t xml:space="preserve">, </w:t>
      </w:r>
      <w:r w:rsidR="0035368A" w:rsidRPr="00B82571">
        <w:rPr>
          <w:color w:val="auto"/>
        </w:rPr>
        <w:t>Prilog</w:t>
      </w:r>
      <w:r w:rsidR="00C50150" w:rsidRPr="00B82571">
        <w:rPr>
          <w:color w:val="auto"/>
        </w:rPr>
        <w:t xml:space="preserve"> 3.</w:t>
      </w:r>
      <w:r w:rsidRPr="00B82571">
        <w:rPr>
          <w:color w:val="auto"/>
        </w:rPr>
        <w:t xml:space="preserve"> </w:t>
      </w:r>
      <w:r w:rsidR="00B3667E" w:rsidRPr="00B82571">
        <w:rPr>
          <w:color w:val="auto"/>
        </w:rPr>
        <w:t>(</w:t>
      </w:r>
      <w:r w:rsidR="009C029E" w:rsidRPr="00B82571">
        <w:rPr>
          <w:color w:val="auto"/>
        </w:rPr>
        <w:t>u dalj</w:t>
      </w:r>
      <w:r w:rsidR="00CA4F70" w:rsidRPr="00B82571">
        <w:rPr>
          <w:color w:val="auto"/>
        </w:rPr>
        <w:t xml:space="preserve">njem tekstu: </w:t>
      </w:r>
      <w:r w:rsidR="00B3667E" w:rsidRPr="00B82571">
        <w:rPr>
          <w:color w:val="auto"/>
        </w:rPr>
        <w:t xml:space="preserve">Obrazac </w:t>
      </w:r>
      <w:smartTag w:uri="urn:schemas-microsoft-com:office:smarttags" w:element="stockticker">
        <w:r w:rsidR="00B3667E" w:rsidRPr="00B82571">
          <w:rPr>
            <w:color w:val="auto"/>
          </w:rPr>
          <w:t>PNP</w:t>
        </w:r>
      </w:smartTag>
      <w:r w:rsidR="00B3667E" w:rsidRPr="00B82571">
        <w:rPr>
          <w:color w:val="auto"/>
        </w:rPr>
        <w:t xml:space="preserve">) </w:t>
      </w:r>
      <w:r w:rsidR="00572929" w:rsidRPr="00B82571">
        <w:rPr>
          <w:bCs/>
          <w:color w:val="auto"/>
        </w:rPr>
        <w:t>uz propisanu dokumentaciju</w:t>
      </w:r>
      <w:r w:rsidR="002061B8" w:rsidRPr="00B82571">
        <w:rPr>
          <w:bCs/>
          <w:color w:val="auto"/>
        </w:rPr>
        <w:t xml:space="preserve"> i prema istaknutoj uputi</w:t>
      </w:r>
      <w:r w:rsidRPr="00B82571">
        <w:rPr>
          <w:bCs/>
          <w:color w:val="auto"/>
        </w:rPr>
        <w:t>.</w:t>
      </w: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Uz </w:t>
      </w:r>
      <w:r w:rsidR="00CA4F70" w:rsidRPr="00B82571">
        <w:rPr>
          <w:color w:val="auto"/>
        </w:rPr>
        <w:t>Obrazac PNP</w:t>
      </w:r>
      <w:r w:rsidR="00CA4F70" w:rsidRPr="00B82571">
        <w:rPr>
          <w:bCs/>
          <w:color w:val="auto"/>
        </w:rPr>
        <w:t xml:space="preserve"> </w:t>
      </w:r>
      <w:r w:rsidRPr="00B82571">
        <w:rPr>
          <w:bCs/>
          <w:color w:val="auto"/>
        </w:rPr>
        <w:t xml:space="preserve">se </w:t>
      </w:r>
      <w:r w:rsidRPr="00B82571">
        <w:rPr>
          <w:color w:val="auto"/>
        </w:rPr>
        <w:t>prilaže sljedeća dokumentacija: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1.</w:t>
      </w:r>
      <w:r w:rsidRPr="00B82571">
        <w:rPr>
          <w:bCs/>
          <w:color w:val="auto"/>
        </w:rPr>
        <w:tab/>
        <w:t>životopis (</w:t>
      </w:r>
      <w:r w:rsidRPr="00696490">
        <w:rPr>
          <w:bCs/>
          <w:i/>
          <w:color w:val="auto"/>
        </w:rPr>
        <w:t>europass</w:t>
      </w:r>
      <w:r w:rsidRPr="00B82571">
        <w:rPr>
          <w:bCs/>
          <w:color w:val="auto"/>
        </w:rPr>
        <w:t xml:space="preserve"> format na hrvatskome jeziku) original, s potpisom podnositelja prijave;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2.</w:t>
      </w:r>
      <w:r w:rsidRPr="00B82571">
        <w:rPr>
          <w:bCs/>
          <w:color w:val="auto"/>
        </w:rPr>
        <w:tab/>
        <w:t>dokaz o državljanstvu (preslika osobne iskaznice, putovnice ili domovnice), a za strane državljane dokaz o znanju hrvatskoga jezika (preslika potvrde akreditirane ustanove);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3.</w:t>
      </w:r>
      <w:r w:rsidRPr="00B82571">
        <w:rPr>
          <w:bCs/>
          <w:color w:val="auto"/>
        </w:rPr>
        <w:tab/>
        <w:t>dokaz o stručnoj spremi (preslika diplome/a);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4.</w:t>
      </w:r>
      <w:r w:rsidRPr="00B82571">
        <w:rPr>
          <w:bCs/>
          <w:color w:val="auto"/>
        </w:rPr>
        <w:tab/>
        <w:t>dokaz o ukupnome radnome iskustvu (preslika elektroničkog zapisa</w:t>
      </w:r>
      <w:r w:rsidR="009C029E" w:rsidRPr="00B82571">
        <w:rPr>
          <w:bCs/>
          <w:color w:val="auto"/>
        </w:rPr>
        <w:t>,</w:t>
      </w:r>
      <w:r w:rsidRPr="00B82571">
        <w:rPr>
          <w:bCs/>
          <w:color w:val="auto"/>
        </w:rPr>
        <w:t xml:space="preserve"> odnosno potvrde o podacima evidentiranim u matičnoj evidenciji Hrvatskoga zavoda za mirovinsko osiguranje, ne starijih od 30 dana od dana podnošenja prijave);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5.</w:t>
      </w:r>
      <w:r w:rsidRPr="00B82571">
        <w:rPr>
          <w:bCs/>
          <w:color w:val="auto"/>
        </w:rPr>
        <w:tab/>
        <w:t>dokaz o radnome iskustvu na odgovarajućim poslovima (preslika ugovora o radu, ili rješenja o rasporedu, ili ovjerena potvrda poslodavca, ili slično, a koja sadržava vrstu poslova i razdoblja u kome je podnositelj prijave obavljao navedene poslove);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6.</w:t>
      </w:r>
      <w:r w:rsidRPr="00B82571">
        <w:rPr>
          <w:bCs/>
          <w:color w:val="auto"/>
        </w:rPr>
        <w:tab/>
        <w:t>preslika uvjerenja o nevođenju kaznenog postupka, ne starijeg od 6 mjeseci od dana podnošenja prijave;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7.</w:t>
      </w:r>
      <w:r w:rsidRPr="00B82571">
        <w:rPr>
          <w:bCs/>
          <w:color w:val="auto"/>
        </w:rPr>
        <w:tab/>
        <w:t>potvrda nadležne Porezne uprave o nepostojanju duga prema državi, original ne stariji od 30 dana od dana podnošenja prijave;</w:t>
      </w:r>
    </w:p>
    <w:p w:rsidR="00FC7575" w:rsidRPr="00B82571" w:rsidRDefault="00FC7575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8.</w:t>
      </w:r>
      <w:r w:rsidRPr="00B82571">
        <w:rPr>
          <w:bCs/>
          <w:color w:val="auto"/>
        </w:rPr>
        <w:tab/>
        <w:t xml:space="preserve">potvrda trgovačkog društva Gradsko stambeno komunalno gospodarstvo d.o.o., Zagreb, Savska cesta 1, o nepostojanju duga prema Gradu Zagrebu, original ne stariji od 30 dana od dana podnošenja prijave. </w:t>
      </w:r>
    </w:p>
    <w:p w:rsidR="004725FB" w:rsidRPr="00B82571" w:rsidRDefault="00FC7575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Podnositelji prijava, onih što su nepotpune i nepravovremene, onih što ne ispunjavaju uvjete i onih što nisu podnesene na propisani način</w:t>
      </w:r>
      <w:r w:rsidR="004A1969" w:rsidRPr="00B82571">
        <w:rPr>
          <w:bCs/>
          <w:color w:val="auto"/>
        </w:rPr>
        <w:t>,</w:t>
      </w:r>
      <w:r w:rsidRPr="00B82571">
        <w:rPr>
          <w:bCs/>
          <w:color w:val="auto"/>
        </w:rPr>
        <w:t xml:space="preserve"> </w:t>
      </w:r>
      <w:r w:rsidR="004A1969" w:rsidRPr="00B82571">
        <w:rPr>
          <w:bCs/>
          <w:color w:val="auto"/>
        </w:rPr>
        <w:t>bit</w:t>
      </w:r>
      <w:r w:rsidRPr="00B82571">
        <w:rPr>
          <w:bCs/>
          <w:color w:val="auto"/>
        </w:rPr>
        <w:t xml:space="preserve"> </w:t>
      </w:r>
      <w:r w:rsidR="004A1969" w:rsidRPr="00B82571">
        <w:rPr>
          <w:bCs/>
          <w:color w:val="auto"/>
        </w:rPr>
        <w:t xml:space="preserve">će </w:t>
      </w:r>
      <w:r w:rsidRPr="00B82571">
        <w:rPr>
          <w:bCs/>
          <w:color w:val="auto"/>
        </w:rPr>
        <w:t>pisano obaviješteni o neuvrštavanju na Popis neovisnih procjenitelja.</w:t>
      </w:r>
    </w:p>
    <w:p w:rsidR="00FC7575" w:rsidRPr="00B82571" w:rsidRDefault="00FC7575" w:rsidP="0040727F">
      <w:pPr>
        <w:shd w:val="clear" w:color="auto" w:fill="FFFFFF" w:themeFill="background1"/>
        <w:autoSpaceDE w:val="0"/>
        <w:autoSpaceDN w:val="0"/>
        <w:adjustRightInd w:val="0"/>
        <w:rPr>
          <w:b/>
          <w:bCs/>
          <w:color w:val="auto"/>
        </w:rPr>
      </w:pPr>
    </w:p>
    <w:p w:rsidR="00D370E9" w:rsidRPr="00B82571" w:rsidRDefault="00D370E9" w:rsidP="0040727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B82571">
        <w:rPr>
          <w:b/>
          <w:bCs/>
          <w:color w:val="auto"/>
        </w:rPr>
        <w:t>Članak 1</w:t>
      </w:r>
      <w:r w:rsidR="002061B8" w:rsidRPr="00B82571">
        <w:rPr>
          <w:b/>
          <w:bCs/>
          <w:color w:val="auto"/>
        </w:rPr>
        <w:t>2</w:t>
      </w:r>
      <w:r w:rsidRPr="00B82571">
        <w:rPr>
          <w:b/>
          <w:bCs/>
          <w:color w:val="auto"/>
        </w:rPr>
        <w:t>.</w:t>
      </w:r>
    </w:p>
    <w:p w:rsidR="00D370E9" w:rsidRPr="00B82571" w:rsidRDefault="00D370E9" w:rsidP="0040727F">
      <w:pPr>
        <w:shd w:val="clear" w:color="auto" w:fill="FFFFFF" w:themeFill="background1"/>
        <w:autoSpaceDE w:val="0"/>
        <w:autoSpaceDN w:val="0"/>
        <w:adjustRightInd w:val="0"/>
        <w:rPr>
          <w:color w:val="auto"/>
        </w:rPr>
      </w:pPr>
    </w:p>
    <w:p w:rsidR="00C90B06" w:rsidRPr="00B82571" w:rsidRDefault="00041337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Ured</w:t>
      </w:r>
      <w:r w:rsidR="00D370E9" w:rsidRPr="00B82571">
        <w:rPr>
          <w:color w:val="auto"/>
        </w:rPr>
        <w:t xml:space="preserve"> će </w:t>
      </w:r>
      <w:r w:rsidR="00ED3C86" w:rsidRPr="00B82571">
        <w:rPr>
          <w:color w:val="auto"/>
        </w:rPr>
        <w:t xml:space="preserve">obaviti administrativnu provjeru pristiglih prijava s pripadajućom dokumentacijom </w:t>
      </w:r>
      <w:r w:rsidR="00C90B06" w:rsidRPr="00B82571">
        <w:rPr>
          <w:color w:val="auto"/>
        </w:rPr>
        <w:t>sukladno Obrascu za administrativnu provjeru</w:t>
      </w:r>
      <w:r w:rsidR="00D42AE4" w:rsidRPr="00B82571">
        <w:rPr>
          <w:color w:val="auto"/>
        </w:rPr>
        <w:t xml:space="preserve"> prijava za neovisne procjenitelje</w:t>
      </w:r>
      <w:r w:rsidR="00C50150" w:rsidRPr="00B82571">
        <w:rPr>
          <w:color w:val="auto"/>
        </w:rPr>
        <w:t xml:space="preserve">, </w:t>
      </w:r>
      <w:r w:rsidR="0035368A" w:rsidRPr="00B82571">
        <w:rPr>
          <w:color w:val="auto"/>
        </w:rPr>
        <w:t>Prilog</w:t>
      </w:r>
      <w:r w:rsidR="00C50150" w:rsidRPr="00B82571">
        <w:rPr>
          <w:color w:val="auto"/>
        </w:rPr>
        <w:t xml:space="preserve"> 4.</w:t>
      </w:r>
      <w:r w:rsidR="00D42AE4" w:rsidRPr="00B82571">
        <w:rPr>
          <w:color w:val="auto"/>
        </w:rPr>
        <w:t xml:space="preserve"> (u daljnjem tekstu: Obrazac APNP)</w:t>
      </w:r>
      <w:r w:rsidR="00C90B06" w:rsidRPr="00B82571">
        <w:rPr>
          <w:color w:val="auto"/>
        </w:rPr>
        <w:t>.</w:t>
      </w:r>
    </w:p>
    <w:p w:rsidR="00F2447F" w:rsidRPr="00B82571" w:rsidRDefault="00C90B06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Obrazac </w:t>
      </w:r>
      <w:r w:rsidR="00D42AE4" w:rsidRPr="00B82571">
        <w:rPr>
          <w:color w:val="auto"/>
        </w:rPr>
        <w:t xml:space="preserve">APNP </w:t>
      </w:r>
      <w:r w:rsidR="00F2447F" w:rsidRPr="00B82571">
        <w:rPr>
          <w:color w:val="auto"/>
        </w:rPr>
        <w:t>s prijavama i pripadajućom dokumentacijom dostavlja</w:t>
      </w:r>
      <w:r w:rsidR="004A1969" w:rsidRPr="00B82571">
        <w:rPr>
          <w:color w:val="auto"/>
        </w:rPr>
        <w:t xml:space="preserve"> se</w:t>
      </w:r>
      <w:r w:rsidR="00F2447F" w:rsidRPr="00B82571">
        <w:rPr>
          <w:color w:val="auto"/>
        </w:rPr>
        <w:t xml:space="preserve"> na razmatranje Povjerenstvu koje </w:t>
      </w:r>
      <w:r w:rsidR="004F02FA" w:rsidRPr="00B82571">
        <w:rPr>
          <w:color w:val="auto"/>
        </w:rPr>
        <w:t xml:space="preserve">provodi postupak </w:t>
      </w:r>
      <w:r w:rsidR="00A806E3" w:rsidRPr="00B82571">
        <w:rPr>
          <w:color w:val="auto"/>
        </w:rPr>
        <w:t xml:space="preserve">izbora i utvrđuje </w:t>
      </w:r>
      <w:r w:rsidR="00F2447F" w:rsidRPr="00B82571">
        <w:rPr>
          <w:color w:val="auto"/>
        </w:rPr>
        <w:t xml:space="preserve">Prijedlog </w:t>
      </w:r>
      <w:r w:rsidR="00041337" w:rsidRPr="00B82571">
        <w:rPr>
          <w:color w:val="auto"/>
        </w:rPr>
        <w:t>popisa</w:t>
      </w:r>
      <w:r w:rsidR="00A806E3" w:rsidRPr="00B82571">
        <w:rPr>
          <w:color w:val="auto"/>
        </w:rPr>
        <w:t xml:space="preserve"> </w:t>
      </w:r>
      <w:r w:rsidR="00F2447F" w:rsidRPr="00B82571">
        <w:rPr>
          <w:color w:val="auto"/>
        </w:rPr>
        <w:t>neovisnih procjenitelja.</w:t>
      </w:r>
    </w:p>
    <w:p w:rsidR="00F2447F" w:rsidRPr="00B82571" w:rsidRDefault="00F2447F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Gradonačelnik zaključkom utvrđuje </w:t>
      </w:r>
      <w:r w:rsidR="00041337" w:rsidRPr="00B82571">
        <w:rPr>
          <w:color w:val="auto"/>
        </w:rPr>
        <w:t>Popis</w:t>
      </w:r>
      <w:r w:rsidR="00A806E3" w:rsidRPr="00B82571">
        <w:rPr>
          <w:color w:val="auto"/>
        </w:rPr>
        <w:t xml:space="preserve"> </w:t>
      </w:r>
      <w:r w:rsidRPr="00B82571">
        <w:rPr>
          <w:bCs/>
          <w:color w:val="auto"/>
        </w:rPr>
        <w:t>neovisnih procjenitelja</w:t>
      </w:r>
      <w:r w:rsidRPr="00B82571">
        <w:rPr>
          <w:color w:val="auto"/>
        </w:rPr>
        <w:t>.</w:t>
      </w:r>
    </w:p>
    <w:p w:rsidR="00B44770" w:rsidRDefault="00B44770">
      <w:pPr>
        <w:rPr>
          <w:color w:val="auto"/>
        </w:rPr>
      </w:pPr>
      <w:r>
        <w:rPr>
          <w:color w:val="auto"/>
        </w:rPr>
        <w:br w:type="page"/>
      </w:r>
    </w:p>
    <w:p w:rsidR="00F2447F" w:rsidRPr="00B82571" w:rsidRDefault="00041337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lastRenderedPageBreak/>
        <w:t>Popis</w:t>
      </w:r>
      <w:r w:rsidR="00D42697" w:rsidRPr="00B82571">
        <w:rPr>
          <w:color w:val="auto"/>
        </w:rPr>
        <w:t xml:space="preserve"> </w:t>
      </w:r>
      <w:r w:rsidR="00F2447F" w:rsidRPr="00B82571">
        <w:rPr>
          <w:color w:val="auto"/>
        </w:rPr>
        <w:t xml:space="preserve">iz stavka </w:t>
      </w:r>
      <w:r w:rsidRPr="00B82571">
        <w:rPr>
          <w:color w:val="auto"/>
        </w:rPr>
        <w:t>3</w:t>
      </w:r>
      <w:r w:rsidR="00F2447F" w:rsidRPr="00B82571">
        <w:rPr>
          <w:color w:val="auto"/>
        </w:rPr>
        <w:t>. ovoga članka sadržava:</w:t>
      </w:r>
    </w:p>
    <w:p w:rsidR="0097056C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osobne podatke neovisnog procjenitelja;</w:t>
      </w:r>
    </w:p>
    <w:p w:rsidR="0097056C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područje stručnosti prema djelatnosti NKD</w:t>
      </w:r>
      <w:r w:rsidRPr="00B82571">
        <w:rPr>
          <w:color w:val="auto"/>
        </w:rPr>
        <w:t>-</w:t>
      </w:r>
      <w:r w:rsidR="0097056C" w:rsidRPr="00B82571">
        <w:rPr>
          <w:color w:val="auto"/>
        </w:rPr>
        <w:t>a 2007.;</w:t>
      </w:r>
    </w:p>
    <w:p w:rsidR="0097056C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tržišta na kojima je stečeno iskustvo;</w:t>
      </w:r>
    </w:p>
    <w:p w:rsidR="0097056C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prihvatljive aktivnosti iz članka 19. ovog pravilnika za koje je stručan i</w:t>
      </w:r>
    </w:p>
    <w:p w:rsidR="0097056C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ukupne godine radnog iskustva u struci. </w:t>
      </w:r>
    </w:p>
    <w:p w:rsidR="00F07916" w:rsidRPr="00B82571" w:rsidRDefault="000735EB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0" w:firstLine="720"/>
        <w:jc w:val="both"/>
        <w:rPr>
          <w:color w:val="auto"/>
        </w:rPr>
      </w:pPr>
      <w:r w:rsidRPr="00B82571">
        <w:rPr>
          <w:color w:val="auto"/>
        </w:rPr>
        <w:t xml:space="preserve">Neovisni procjenitelji </w:t>
      </w:r>
      <w:r w:rsidR="00F07916" w:rsidRPr="00B82571">
        <w:rPr>
          <w:color w:val="auto"/>
        </w:rPr>
        <w:t xml:space="preserve">s </w:t>
      </w:r>
      <w:r w:rsidR="00041337" w:rsidRPr="00B82571">
        <w:rPr>
          <w:color w:val="auto"/>
        </w:rPr>
        <w:t>Popisa</w:t>
      </w:r>
      <w:r w:rsidR="00F07916" w:rsidRPr="00B82571">
        <w:rPr>
          <w:color w:val="auto"/>
        </w:rPr>
        <w:t xml:space="preserve"> iz stavka </w:t>
      </w:r>
      <w:r w:rsidR="00041337" w:rsidRPr="00B82571">
        <w:rPr>
          <w:color w:val="auto"/>
        </w:rPr>
        <w:t>3</w:t>
      </w:r>
      <w:r w:rsidR="00F07916" w:rsidRPr="00B82571">
        <w:rPr>
          <w:color w:val="auto"/>
        </w:rPr>
        <w:t xml:space="preserve">. ovoga članka </w:t>
      </w:r>
      <w:r w:rsidR="004A1969" w:rsidRPr="00B82571">
        <w:rPr>
          <w:bCs/>
          <w:color w:val="auto"/>
        </w:rPr>
        <w:t>bit</w:t>
      </w:r>
      <w:r w:rsidR="00041337" w:rsidRPr="00B82571">
        <w:rPr>
          <w:bCs/>
          <w:color w:val="auto"/>
        </w:rPr>
        <w:t xml:space="preserve"> </w:t>
      </w:r>
      <w:r w:rsidR="004A1969" w:rsidRPr="00B82571">
        <w:rPr>
          <w:color w:val="auto"/>
        </w:rPr>
        <w:t xml:space="preserve">će </w:t>
      </w:r>
      <w:r w:rsidR="00041337" w:rsidRPr="00B82571">
        <w:rPr>
          <w:bCs/>
          <w:color w:val="auto"/>
        </w:rPr>
        <w:t xml:space="preserve">pisano obaviješteni </w:t>
      </w:r>
      <w:r w:rsidR="00F07916" w:rsidRPr="00B82571">
        <w:rPr>
          <w:color w:val="auto"/>
        </w:rPr>
        <w:t xml:space="preserve">o uvrštenju na </w:t>
      </w:r>
      <w:r w:rsidR="00041337" w:rsidRPr="00B82571">
        <w:rPr>
          <w:color w:val="auto"/>
        </w:rPr>
        <w:t>Popis</w:t>
      </w:r>
      <w:r w:rsidR="00F07916" w:rsidRPr="00B82571">
        <w:rPr>
          <w:color w:val="auto"/>
        </w:rPr>
        <w:t xml:space="preserve"> </w:t>
      </w:r>
      <w:r w:rsidR="001F7DBA" w:rsidRPr="00B82571">
        <w:rPr>
          <w:color w:val="auto"/>
        </w:rPr>
        <w:t>te</w:t>
      </w:r>
      <w:r w:rsidR="00F07916" w:rsidRPr="00B82571">
        <w:rPr>
          <w:color w:val="auto"/>
        </w:rPr>
        <w:t xml:space="preserve"> o </w:t>
      </w:r>
      <w:r w:rsidR="00A806E3" w:rsidRPr="00B82571">
        <w:rPr>
          <w:color w:val="auto"/>
        </w:rPr>
        <w:t>postupku</w:t>
      </w:r>
      <w:r w:rsidR="00F07916" w:rsidRPr="00B82571">
        <w:rPr>
          <w:color w:val="auto"/>
        </w:rPr>
        <w:t xml:space="preserve"> angažiranja</w:t>
      </w:r>
      <w:r w:rsidR="00A806E3" w:rsidRPr="00B82571">
        <w:rPr>
          <w:color w:val="auto"/>
        </w:rPr>
        <w:t>, zadaćama i naknadi</w:t>
      </w:r>
      <w:r w:rsidR="00F07916" w:rsidRPr="00B82571">
        <w:rPr>
          <w:color w:val="auto"/>
        </w:rPr>
        <w:t>.</w:t>
      </w:r>
    </w:p>
    <w:p w:rsidR="00CE048F" w:rsidRPr="00B82571" w:rsidRDefault="00CE048F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0" w:firstLine="720"/>
        <w:jc w:val="both"/>
        <w:rPr>
          <w:color w:val="auto"/>
        </w:rPr>
      </w:pPr>
      <w:r w:rsidRPr="00B82571">
        <w:rPr>
          <w:color w:val="auto"/>
        </w:rPr>
        <w:t>Popis iz stavka 3. ovoga članka može</w:t>
      </w:r>
      <w:r w:rsidR="004A1969" w:rsidRPr="00B82571">
        <w:rPr>
          <w:color w:val="auto"/>
        </w:rPr>
        <w:t xml:space="preserve"> se</w:t>
      </w:r>
      <w:r w:rsidRPr="00B82571">
        <w:rPr>
          <w:color w:val="auto"/>
        </w:rPr>
        <w:t xml:space="preserve">, jedanput godišnje, dopunjavati na temelju Javnog poziva za dopunu </w:t>
      </w:r>
      <w:r w:rsidR="002C2AEB" w:rsidRPr="00B82571">
        <w:rPr>
          <w:color w:val="auto"/>
        </w:rPr>
        <w:t>p</w:t>
      </w:r>
      <w:r w:rsidRPr="00B82571">
        <w:rPr>
          <w:color w:val="auto"/>
        </w:rPr>
        <w:t>opisa neovisnih procjenitelja, a u skladu s Javnim pozivom iz članka 8. ovog pravilnika.</w:t>
      </w:r>
    </w:p>
    <w:p w:rsidR="00ED3C86" w:rsidRPr="00B82571" w:rsidRDefault="00ED3C86" w:rsidP="0040727F">
      <w:pPr>
        <w:shd w:val="clear" w:color="auto" w:fill="FFFFFF" w:themeFill="background1"/>
        <w:autoSpaceDE w:val="0"/>
        <w:autoSpaceDN w:val="0"/>
        <w:adjustRightInd w:val="0"/>
        <w:rPr>
          <w:b/>
          <w:bCs/>
          <w:color w:val="auto"/>
        </w:rPr>
      </w:pP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jc w:val="center"/>
        <w:rPr>
          <w:b/>
          <w:bCs/>
          <w:color w:val="auto"/>
        </w:rPr>
      </w:pPr>
      <w:r w:rsidRPr="00B82571">
        <w:rPr>
          <w:b/>
          <w:bCs/>
          <w:color w:val="auto"/>
        </w:rPr>
        <w:t>Članak 1</w:t>
      </w:r>
      <w:r w:rsidR="002061B8" w:rsidRPr="00B82571">
        <w:rPr>
          <w:b/>
          <w:bCs/>
          <w:color w:val="auto"/>
        </w:rPr>
        <w:t>3</w:t>
      </w:r>
      <w:r w:rsidRPr="00B82571">
        <w:rPr>
          <w:b/>
          <w:bCs/>
          <w:color w:val="auto"/>
        </w:rPr>
        <w:t>.</w:t>
      </w:r>
    </w:p>
    <w:p w:rsidR="004725FB" w:rsidRPr="00B82571" w:rsidRDefault="004725FB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CE048F" w:rsidRPr="00B82571" w:rsidRDefault="00CE048F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Uvrštenje neovisnog procjenitelja na Popis iz članka 12. ovog pravilnika ne obvezuje na njegovo angažiranje. </w:t>
      </w:r>
    </w:p>
    <w:p w:rsidR="00324B8D" w:rsidRPr="00B82571" w:rsidRDefault="00041337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Ured</w:t>
      </w:r>
      <w:r w:rsidR="004F02FA" w:rsidRPr="00B82571">
        <w:rPr>
          <w:color w:val="auto"/>
        </w:rPr>
        <w:t xml:space="preserve"> </w:t>
      </w:r>
      <w:r w:rsidR="00F753FB" w:rsidRPr="00B82571">
        <w:rPr>
          <w:color w:val="auto"/>
        </w:rPr>
        <w:t xml:space="preserve">će za </w:t>
      </w:r>
      <w:r w:rsidR="00D856EC" w:rsidRPr="00B82571">
        <w:rPr>
          <w:color w:val="auto"/>
        </w:rPr>
        <w:t>svaki</w:t>
      </w:r>
      <w:r w:rsidR="00F753FB" w:rsidRPr="00B82571">
        <w:rPr>
          <w:color w:val="auto"/>
        </w:rPr>
        <w:t xml:space="preserve"> podneseni zahtjev za dodjelu potpore </w:t>
      </w:r>
      <w:r w:rsidR="00A63E05" w:rsidRPr="00B82571">
        <w:rPr>
          <w:color w:val="auto"/>
        </w:rPr>
        <w:t xml:space="preserve">angažirati </w:t>
      </w:r>
      <w:r w:rsidR="00324B8D" w:rsidRPr="00B82571">
        <w:rPr>
          <w:color w:val="auto"/>
        </w:rPr>
        <w:t xml:space="preserve">za vrednovanje </w:t>
      </w:r>
      <w:r w:rsidR="00D856EC" w:rsidRPr="00B82571">
        <w:rPr>
          <w:color w:val="auto"/>
        </w:rPr>
        <w:t xml:space="preserve">i bodovanje </w:t>
      </w:r>
      <w:r w:rsidR="00324B8D" w:rsidRPr="00B82571">
        <w:rPr>
          <w:color w:val="auto"/>
        </w:rPr>
        <w:t xml:space="preserve">programa projektnih aktivnosti dva neovisna procjenitelja s </w:t>
      </w:r>
      <w:r w:rsidR="00D856EC" w:rsidRPr="00B82571">
        <w:rPr>
          <w:color w:val="auto"/>
        </w:rPr>
        <w:t>Popisa</w:t>
      </w:r>
      <w:r w:rsidR="00324B8D" w:rsidRPr="00B82571">
        <w:rPr>
          <w:color w:val="auto"/>
        </w:rPr>
        <w:t xml:space="preserve"> iz članka 1</w:t>
      </w:r>
      <w:r w:rsidRPr="00B82571">
        <w:rPr>
          <w:color w:val="auto"/>
        </w:rPr>
        <w:t>2</w:t>
      </w:r>
      <w:r w:rsidR="00324B8D" w:rsidRPr="00B82571">
        <w:rPr>
          <w:color w:val="auto"/>
        </w:rPr>
        <w:t>. ovog pravilnika.</w:t>
      </w:r>
    </w:p>
    <w:p w:rsidR="00F753FB" w:rsidRPr="00B82571" w:rsidRDefault="00324B8D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Redoslijed kriterija što se koriste za angažiranje </w:t>
      </w:r>
      <w:r w:rsidR="000E41D4" w:rsidRPr="00B82571">
        <w:rPr>
          <w:color w:val="auto"/>
        </w:rPr>
        <w:t xml:space="preserve">neovisnih procjenitelja </w:t>
      </w:r>
      <w:r w:rsidRPr="00B82571">
        <w:rPr>
          <w:color w:val="auto"/>
        </w:rPr>
        <w:t>iz stavka 1. ovoga članka je</w:t>
      </w:r>
      <w:r w:rsidR="00F753FB" w:rsidRPr="00B82571">
        <w:rPr>
          <w:color w:val="auto"/>
        </w:rPr>
        <w:t>:</w:t>
      </w:r>
    </w:p>
    <w:p w:rsidR="0097056C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područje stručnosti prema djelatnosti NKD</w:t>
      </w:r>
      <w:r w:rsidRPr="00B82571">
        <w:rPr>
          <w:color w:val="auto"/>
        </w:rPr>
        <w:t>-</w:t>
      </w:r>
      <w:r w:rsidR="0097056C" w:rsidRPr="00B82571">
        <w:rPr>
          <w:color w:val="auto"/>
        </w:rPr>
        <w:t>a 2007.;</w:t>
      </w:r>
    </w:p>
    <w:p w:rsidR="0097056C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tržišta na kojima je stečeno iskustvo;</w:t>
      </w:r>
    </w:p>
    <w:p w:rsidR="0097056C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prihvatljive aktivnosti iz članka 19. ovog pravilnika za koje je stručan;</w:t>
      </w:r>
    </w:p>
    <w:p w:rsidR="0097056C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97056C" w:rsidRPr="00B82571">
        <w:rPr>
          <w:color w:val="auto"/>
        </w:rPr>
        <w:t xml:space="preserve"> ukupne godine radnog iskustva u struci.</w:t>
      </w:r>
    </w:p>
    <w:p w:rsidR="0097056C" w:rsidRPr="00B82571" w:rsidRDefault="0097056C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Grad Zagreb će s neovisnim procjeniteljima iz stavka 1. ovog članka sklopiti ugovor kojim će se utvrditi međusobna prava i obveze.</w:t>
      </w:r>
    </w:p>
    <w:p w:rsidR="00F753FB" w:rsidRPr="00B82571" w:rsidRDefault="00F753FB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Neovisni procjenitelji su dužni prilikom sklapanja ugovora potpisati </w:t>
      </w:r>
      <w:r w:rsidR="00B67CEB" w:rsidRPr="00B82571">
        <w:rPr>
          <w:color w:val="auto"/>
        </w:rPr>
        <w:t xml:space="preserve">i ovjeriti </w:t>
      </w:r>
      <w:r w:rsidRPr="00B82571">
        <w:rPr>
          <w:color w:val="auto"/>
        </w:rPr>
        <w:t xml:space="preserve">Izjavu o povjerljivosti, nepristranosti i sprječavanju sukoba interesa te upozoriti na bilo koji potencijalni ili stvarni sukob interesa u kojem se mogu naći. </w:t>
      </w:r>
    </w:p>
    <w:p w:rsidR="00F753FB" w:rsidRPr="00B82571" w:rsidRDefault="00F753FB" w:rsidP="0040727F">
      <w:pPr>
        <w:ind w:firstLine="709"/>
        <w:jc w:val="both"/>
        <w:rPr>
          <w:color w:val="auto"/>
        </w:rPr>
      </w:pPr>
      <w:r w:rsidRPr="00B82571">
        <w:rPr>
          <w:bCs/>
          <w:color w:val="auto"/>
        </w:rPr>
        <w:t xml:space="preserve">Ako </w:t>
      </w:r>
      <w:r w:rsidRPr="00B82571">
        <w:rPr>
          <w:color w:val="auto"/>
        </w:rPr>
        <w:t xml:space="preserve">neovisni procjenitelj </w:t>
      </w:r>
      <w:r w:rsidRPr="00B82571">
        <w:rPr>
          <w:bCs/>
          <w:color w:val="auto"/>
        </w:rPr>
        <w:t xml:space="preserve">ne potpiše Izjavu iz stavka </w:t>
      </w:r>
      <w:r w:rsidR="00324B8D" w:rsidRPr="00B82571">
        <w:rPr>
          <w:bCs/>
          <w:color w:val="auto"/>
        </w:rPr>
        <w:t>4</w:t>
      </w:r>
      <w:r w:rsidRPr="00B82571">
        <w:rPr>
          <w:bCs/>
          <w:color w:val="auto"/>
        </w:rPr>
        <w:t>. ovog članka</w:t>
      </w:r>
      <w:r w:rsidR="004A1969" w:rsidRPr="00B82571">
        <w:rPr>
          <w:bCs/>
          <w:color w:val="auto"/>
        </w:rPr>
        <w:t>,</w:t>
      </w:r>
      <w:r w:rsidRPr="00B82571">
        <w:rPr>
          <w:bCs/>
          <w:color w:val="auto"/>
        </w:rPr>
        <w:t xml:space="preserve"> smatrat će se da je odustao od </w:t>
      </w:r>
      <w:r w:rsidR="00324B8D" w:rsidRPr="00B82571">
        <w:rPr>
          <w:bCs/>
          <w:color w:val="auto"/>
        </w:rPr>
        <w:t>ugovora</w:t>
      </w:r>
      <w:r w:rsidRPr="00B82571">
        <w:rPr>
          <w:bCs/>
          <w:color w:val="auto"/>
        </w:rPr>
        <w:t>.</w:t>
      </w:r>
    </w:p>
    <w:p w:rsidR="004F67A9" w:rsidRPr="00B82571" w:rsidRDefault="004F67A9" w:rsidP="0040727F">
      <w:pPr>
        <w:jc w:val="both"/>
        <w:rPr>
          <w:color w:val="auto"/>
        </w:rPr>
      </w:pPr>
    </w:p>
    <w:p w:rsidR="004F67A9" w:rsidRPr="00B82571" w:rsidRDefault="004F67A9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>Članak 1</w:t>
      </w:r>
      <w:r w:rsidR="002061B8" w:rsidRPr="00B82571">
        <w:rPr>
          <w:b/>
          <w:color w:val="auto"/>
        </w:rPr>
        <w:t>4</w:t>
      </w:r>
      <w:r w:rsidRPr="00B82571">
        <w:rPr>
          <w:b/>
          <w:color w:val="auto"/>
        </w:rPr>
        <w:t>.</w:t>
      </w:r>
    </w:p>
    <w:p w:rsidR="004F67A9" w:rsidRPr="00B82571" w:rsidRDefault="004F67A9" w:rsidP="0040727F">
      <w:pPr>
        <w:jc w:val="both"/>
        <w:rPr>
          <w:color w:val="auto"/>
        </w:rPr>
      </w:pPr>
    </w:p>
    <w:p w:rsidR="0000505F" w:rsidRPr="00B82571" w:rsidRDefault="00A75F74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Neovis</w:t>
      </w:r>
      <w:r w:rsidR="004725FB" w:rsidRPr="00B82571">
        <w:rPr>
          <w:color w:val="auto"/>
        </w:rPr>
        <w:t xml:space="preserve">ni procjenitelji će </w:t>
      </w:r>
      <w:r w:rsidR="00D856EC" w:rsidRPr="00B82571">
        <w:rPr>
          <w:color w:val="auto"/>
        </w:rPr>
        <w:t>biti</w:t>
      </w:r>
      <w:r w:rsidR="004725FB" w:rsidRPr="00B82571">
        <w:rPr>
          <w:color w:val="auto"/>
        </w:rPr>
        <w:t xml:space="preserve"> pozva</w:t>
      </w:r>
      <w:r w:rsidR="00D856EC" w:rsidRPr="00B82571">
        <w:rPr>
          <w:color w:val="auto"/>
        </w:rPr>
        <w:t>n</w:t>
      </w:r>
      <w:r w:rsidR="004725FB" w:rsidRPr="00B82571">
        <w:rPr>
          <w:color w:val="auto"/>
        </w:rPr>
        <w:t>i na osposobljavanje za proces vrednovanja i primjenu kriterija za bodovanje programa</w:t>
      </w:r>
      <w:r w:rsidR="00324B8D" w:rsidRPr="00B82571">
        <w:rPr>
          <w:color w:val="auto"/>
        </w:rPr>
        <w:t xml:space="preserve"> projektnih aktivnosti</w:t>
      </w:r>
      <w:r w:rsidR="004725FB" w:rsidRPr="00B82571">
        <w:rPr>
          <w:color w:val="auto"/>
        </w:rPr>
        <w:t xml:space="preserve">, u organizaciji Grada Zagreba. Sudjelovanje u programu osposobljavanja je obvezno. </w:t>
      </w:r>
    </w:p>
    <w:p w:rsidR="0000505F" w:rsidRPr="00B82571" w:rsidRDefault="0000505F" w:rsidP="0040727F">
      <w:pPr>
        <w:jc w:val="both"/>
        <w:rPr>
          <w:color w:val="auto"/>
        </w:rPr>
      </w:pPr>
    </w:p>
    <w:p w:rsidR="0097056C" w:rsidRPr="00B82571" w:rsidRDefault="0097056C" w:rsidP="0040727F">
      <w:pPr>
        <w:jc w:val="both"/>
        <w:rPr>
          <w:color w:val="auto"/>
        </w:rPr>
      </w:pPr>
    </w:p>
    <w:p w:rsidR="004F02FA" w:rsidRPr="00B82571" w:rsidRDefault="004F02FA" w:rsidP="0040727F">
      <w:pPr>
        <w:rPr>
          <w:b/>
          <w:color w:val="auto"/>
        </w:rPr>
      </w:pPr>
      <w:r w:rsidRPr="00B82571">
        <w:rPr>
          <w:b/>
          <w:color w:val="auto"/>
        </w:rPr>
        <w:t xml:space="preserve">IV. </w:t>
      </w:r>
      <w:r w:rsidR="00324B8D" w:rsidRPr="00B82571">
        <w:rPr>
          <w:b/>
          <w:color w:val="auto"/>
        </w:rPr>
        <w:t xml:space="preserve">POSTUPAK </w:t>
      </w:r>
      <w:r w:rsidRPr="00B82571">
        <w:rPr>
          <w:b/>
          <w:color w:val="auto"/>
        </w:rPr>
        <w:t>DODJEL</w:t>
      </w:r>
      <w:r w:rsidR="00324B8D" w:rsidRPr="00B82571">
        <w:rPr>
          <w:b/>
          <w:color w:val="auto"/>
        </w:rPr>
        <w:t>E</w:t>
      </w:r>
      <w:r w:rsidRPr="00B82571">
        <w:rPr>
          <w:b/>
          <w:color w:val="auto"/>
        </w:rPr>
        <w:t xml:space="preserve"> POTPORA</w:t>
      </w:r>
    </w:p>
    <w:p w:rsidR="004F02FA" w:rsidRPr="00B82571" w:rsidRDefault="004F02FA" w:rsidP="0040727F">
      <w:pPr>
        <w:rPr>
          <w:b/>
          <w:color w:val="auto"/>
        </w:rPr>
      </w:pPr>
    </w:p>
    <w:p w:rsidR="002061B8" w:rsidRPr="00B82571" w:rsidRDefault="002061B8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>Članak 15.</w:t>
      </w:r>
    </w:p>
    <w:p w:rsidR="002061B8" w:rsidRPr="00B82571" w:rsidRDefault="002061B8" w:rsidP="0040727F">
      <w:pPr>
        <w:rPr>
          <w:b/>
          <w:color w:val="auto"/>
        </w:rPr>
      </w:pPr>
    </w:p>
    <w:p w:rsidR="007902E4" w:rsidRPr="00B82571" w:rsidRDefault="007902E4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Potpore koje se odobravaju i dodjeljuju na temelju ovog pravilnika su potpore male vrijednosti sukladno Uredbi Komisije (EU) br. 1407/2013 od 18. prosinca 2013. o primjeni članaka 107. i 108. Ugovora o funkcioniranju Europske unije na </w:t>
      </w:r>
      <w:r w:rsidRPr="00B82571">
        <w:rPr>
          <w:i/>
          <w:iCs/>
          <w:color w:val="auto"/>
        </w:rPr>
        <w:t>de minimis</w:t>
      </w:r>
      <w:r w:rsidRPr="00B82571">
        <w:rPr>
          <w:color w:val="auto"/>
        </w:rPr>
        <w:t xml:space="preserve"> potpore.</w:t>
      </w:r>
    </w:p>
    <w:p w:rsidR="007902E4" w:rsidRPr="00B82571" w:rsidRDefault="007902E4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Korisnici potpore iz stavka 1. ovoga članka su mali i srednji poduzetnici sukladno Preporuci Komisije (EK) 2003/361/EZ od 6. svibnja 2003. o definiciji mikro, malih i srednjih poduzeća i Prilogu I. Uredbi Komisije (EU) br. 651/2014 od 17. lipnja 2014. o ocjenjivanju </w:t>
      </w:r>
      <w:r w:rsidRPr="00B82571">
        <w:rPr>
          <w:color w:val="auto"/>
        </w:rPr>
        <w:lastRenderedPageBreak/>
        <w:t>određenih kategorija potpora spojivima s unutarnjim tržištem u primjeni članaka 107. i 108. Ugovora.</w:t>
      </w:r>
    </w:p>
    <w:p w:rsidR="0000505F" w:rsidRPr="00B82571" w:rsidRDefault="007902E4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Poduzeće je svaki subjekt koji obavlja gospodarsku djelatnost, bez obzira na njegov pravni status ili način financiranja.</w:t>
      </w:r>
    </w:p>
    <w:p w:rsidR="0000505F" w:rsidRPr="00B82571" w:rsidRDefault="0000505F" w:rsidP="0040727F">
      <w:pPr>
        <w:jc w:val="both"/>
        <w:rPr>
          <w:color w:val="auto"/>
        </w:rPr>
      </w:pPr>
    </w:p>
    <w:p w:rsidR="00B9702B" w:rsidRPr="00B82571" w:rsidRDefault="004F02FA" w:rsidP="0040727F">
      <w:pPr>
        <w:rPr>
          <w:color w:val="auto"/>
        </w:rPr>
      </w:pPr>
      <w:r w:rsidRPr="00B82571">
        <w:rPr>
          <w:color w:val="auto"/>
        </w:rPr>
        <w:t>1</w:t>
      </w:r>
      <w:r w:rsidR="00B9702B" w:rsidRPr="00B82571">
        <w:rPr>
          <w:color w:val="auto"/>
        </w:rPr>
        <w:t>. KORISNICI</w:t>
      </w:r>
      <w:r w:rsidR="00FB2A49" w:rsidRPr="00B82571">
        <w:rPr>
          <w:color w:val="auto"/>
        </w:rPr>
        <w:t>, VISINA I INTENZITET</w:t>
      </w:r>
      <w:r w:rsidR="00B9702B" w:rsidRPr="00B82571">
        <w:rPr>
          <w:color w:val="auto"/>
        </w:rPr>
        <w:t xml:space="preserve"> POTPORA</w:t>
      </w:r>
    </w:p>
    <w:p w:rsidR="00FB2A49" w:rsidRPr="00B82571" w:rsidRDefault="00FB2A49" w:rsidP="0040727F">
      <w:pPr>
        <w:rPr>
          <w:b/>
          <w:color w:val="auto"/>
        </w:rPr>
      </w:pPr>
    </w:p>
    <w:p w:rsidR="00B9702B" w:rsidRPr="00B82571" w:rsidRDefault="00B9702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4F67A9" w:rsidRPr="00B82571">
        <w:rPr>
          <w:b/>
          <w:color w:val="auto"/>
        </w:rPr>
        <w:t>1</w:t>
      </w:r>
      <w:r w:rsidR="009766DF" w:rsidRPr="00B82571">
        <w:rPr>
          <w:b/>
          <w:color w:val="auto"/>
        </w:rPr>
        <w:t>6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rPr>
          <w:color w:val="auto"/>
        </w:rPr>
      </w:pPr>
    </w:p>
    <w:p w:rsidR="00FD2F26" w:rsidRPr="00B82571" w:rsidRDefault="00D543EC" w:rsidP="0040727F">
      <w:pPr>
        <w:shd w:val="clear" w:color="auto" w:fill="FFFFFF" w:themeFill="background1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Podnositelji zahtjeva </w:t>
      </w:r>
      <w:r w:rsidR="00041337" w:rsidRPr="00B82571">
        <w:rPr>
          <w:color w:val="auto"/>
        </w:rPr>
        <w:t xml:space="preserve">za dodjelu potpore </w:t>
      </w:r>
      <w:r w:rsidR="00FD2F26" w:rsidRPr="00B82571">
        <w:rPr>
          <w:color w:val="auto"/>
        </w:rPr>
        <w:t>moraju ispunjavati sljedeće uvjete:</w:t>
      </w:r>
    </w:p>
    <w:p w:rsidR="00B9702B" w:rsidRPr="00B82571" w:rsidRDefault="00FD2F26" w:rsidP="00B44770">
      <w:pPr>
        <w:ind w:left="1049" w:hanging="340"/>
        <w:jc w:val="both"/>
        <w:rPr>
          <w:color w:val="auto"/>
        </w:rPr>
      </w:pPr>
      <w:r w:rsidRPr="00B82571">
        <w:rPr>
          <w:color w:val="auto"/>
        </w:rPr>
        <w:t>(1)</w:t>
      </w:r>
      <w:r w:rsidR="00B44770">
        <w:rPr>
          <w:color w:val="auto"/>
        </w:rPr>
        <w:tab/>
      </w:r>
      <w:r w:rsidR="004E472F" w:rsidRPr="00B82571">
        <w:rPr>
          <w:color w:val="auto"/>
        </w:rPr>
        <w:t>o</w:t>
      </w:r>
      <w:r w:rsidRPr="00B82571">
        <w:rPr>
          <w:color w:val="auto"/>
        </w:rPr>
        <w:t>pći uvjeti:</w:t>
      </w:r>
    </w:p>
    <w:p w:rsidR="0097056C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ab/>
      </w:r>
      <w:r w:rsidR="0097056C" w:rsidRPr="00B82571">
        <w:rPr>
          <w:color w:val="auto"/>
        </w:rPr>
        <w:t>spadaju u kategoriju malih i srednjih poduzetnika jer:</w:t>
      </w:r>
    </w:p>
    <w:p w:rsidR="006010B7" w:rsidRPr="00B82571" w:rsidRDefault="00FB6FA5" w:rsidP="00B44770">
      <w:pPr>
        <w:widowControl w:val="0"/>
        <w:shd w:val="clear" w:color="auto" w:fill="FFFFFF" w:themeFill="background1"/>
        <w:autoSpaceDE w:val="0"/>
        <w:autoSpaceDN w:val="0"/>
        <w:adjustRightInd w:val="0"/>
        <w:ind w:left="1361" w:hanging="227"/>
        <w:jc w:val="both"/>
        <w:rPr>
          <w:color w:val="auto"/>
        </w:rPr>
      </w:pPr>
      <w:r w:rsidRPr="00B82571">
        <w:rPr>
          <w:color w:val="auto"/>
        </w:rPr>
        <w:t>▪</w:t>
      </w:r>
      <w:r w:rsidR="00044AB8" w:rsidRPr="00B82571">
        <w:rPr>
          <w:color w:val="auto"/>
        </w:rPr>
        <w:tab/>
      </w:r>
      <w:r w:rsidR="006010B7" w:rsidRPr="00B82571">
        <w:rPr>
          <w:bCs/>
          <w:color w:val="auto"/>
        </w:rPr>
        <w:t>zapošljavaju</w:t>
      </w:r>
      <w:r w:rsidR="006010B7" w:rsidRPr="00B82571">
        <w:rPr>
          <w:color w:val="auto"/>
        </w:rPr>
        <w:t xml:space="preserve"> prosječno godišnje manje od 250 radnika,</w:t>
      </w:r>
    </w:p>
    <w:p w:rsidR="00B9702B" w:rsidRPr="00B82571" w:rsidRDefault="00044AB8" w:rsidP="00B44770">
      <w:pPr>
        <w:widowControl w:val="0"/>
        <w:shd w:val="clear" w:color="auto" w:fill="FFFFFF" w:themeFill="background1"/>
        <w:autoSpaceDE w:val="0"/>
        <w:autoSpaceDN w:val="0"/>
        <w:adjustRightInd w:val="0"/>
        <w:ind w:left="1361" w:hanging="227"/>
        <w:jc w:val="both"/>
        <w:rPr>
          <w:color w:val="auto"/>
        </w:rPr>
      </w:pPr>
      <w:r w:rsidRPr="00B82571">
        <w:rPr>
          <w:color w:val="auto"/>
        </w:rPr>
        <w:t>▪</w:t>
      </w:r>
      <w:r w:rsidRPr="00B82571">
        <w:rPr>
          <w:color w:val="auto"/>
        </w:rPr>
        <w:tab/>
      </w:r>
      <w:r w:rsidR="006010B7" w:rsidRPr="00B82571">
        <w:rPr>
          <w:bCs/>
          <w:color w:val="auto"/>
        </w:rPr>
        <w:t>ostvaruju</w:t>
      </w:r>
      <w:r w:rsidR="006010B7" w:rsidRPr="00B82571">
        <w:rPr>
          <w:color w:val="auto"/>
        </w:rPr>
        <w:t xml:space="preserve"> godišnji poslovni prihod u iznosu protuvrijednosti do 50 mil. eura ili imaju ukupnu aktivu ako su obveznici poreza na dobit, odnosno imaju dugotrajnu imovinu ako su obveznici poreza na dohodak, u iznosu protuvrijednosti do 43 mil. eura</w:t>
      </w:r>
      <w:r w:rsidR="00B9702B" w:rsidRPr="00B82571">
        <w:rPr>
          <w:color w:val="auto"/>
        </w:rPr>
        <w:t>;</w:t>
      </w:r>
    </w:p>
    <w:p w:rsidR="0097056C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ab/>
      </w:r>
      <w:r w:rsidR="0097056C" w:rsidRPr="00B82571">
        <w:rPr>
          <w:color w:val="auto"/>
        </w:rPr>
        <w:t>imaju sjedište na području Grada Zagreba;</w:t>
      </w:r>
    </w:p>
    <w:p w:rsidR="0097056C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ab/>
      </w:r>
      <w:r w:rsidR="0097056C" w:rsidRPr="00B82571">
        <w:rPr>
          <w:color w:val="auto"/>
        </w:rPr>
        <w:t>registrirani su prije 1. siječnja godine koja prethodi godini objave javnog natječaja;</w:t>
      </w:r>
    </w:p>
    <w:p w:rsidR="00044AB8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ab/>
      </w:r>
      <w:r w:rsidR="0097056C" w:rsidRPr="00B82571">
        <w:rPr>
          <w:color w:val="auto"/>
        </w:rPr>
        <w:t>u godini koja prethodi godini objave javnog natječaja imaju ostvar</w:t>
      </w:r>
      <w:r w:rsidR="00044AB8" w:rsidRPr="00B82571">
        <w:rPr>
          <w:color w:val="auto"/>
        </w:rPr>
        <w:t>ene poslovne prihode i rashode;</w:t>
      </w:r>
    </w:p>
    <w:p w:rsidR="00FD2F26" w:rsidRPr="00B82571" w:rsidRDefault="00B44770" w:rsidP="00B44770">
      <w:pPr>
        <w:ind w:left="1049" w:hanging="340"/>
        <w:jc w:val="both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tab/>
      </w:r>
      <w:r w:rsidR="004E472F" w:rsidRPr="00B82571">
        <w:rPr>
          <w:color w:val="auto"/>
        </w:rPr>
        <w:t>f</w:t>
      </w:r>
      <w:r w:rsidR="00FD2F26" w:rsidRPr="00B82571">
        <w:rPr>
          <w:color w:val="auto"/>
        </w:rPr>
        <w:t>inancijski uvjeti: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imaju podmirene obveze prema državi;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imaju podmirene obveze prema Gradu Zagrebu;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 xml:space="preserve">imaju podmirene obveze prema zaposlenicima; 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 xml:space="preserve">nisu u postupku predstečajne nagodbe sukladno Zakonu o financijskom poslovanju i predstečajnoj nagodbi; </w:t>
      </w:r>
    </w:p>
    <w:p w:rsidR="00696490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nisu u postupku stečaja ili likvidacije sukla</w:t>
      </w:r>
      <w:r w:rsidR="00696490">
        <w:rPr>
          <w:color w:val="auto"/>
        </w:rPr>
        <w:t>dno odredbama Stečajnog zakona;</w:t>
      </w:r>
    </w:p>
    <w:p w:rsidR="004F5DE6" w:rsidRPr="00B82571" w:rsidRDefault="00696490" w:rsidP="00696490">
      <w:pPr>
        <w:ind w:left="1049" w:hanging="340"/>
        <w:jc w:val="both"/>
        <w:rPr>
          <w:color w:val="auto"/>
        </w:rPr>
      </w:pPr>
      <w:r>
        <w:rPr>
          <w:color w:val="auto"/>
        </w:rPr>
        <w:t>(3)</w:t>
      </w:r>
      <w:r>
        <w:rPr>
          <w:color w:val="auto"/>
        </w:rPr>
        <w:tab/>
      </w:r>
      <w:r w:rsidR="004E472F" w:rsidRPr="00B82571">
        <w:rPr>
          <w:color w:val="auto"/>
        </w:rPr>
        <w:t>i</w:t>
      </w:r>
      <w:r w:rsidR="009F31D9" w:rsidRPr="00B82571">
        <w:rPr>
          <w:color w:val="auto"/>
        </w:rPr>
        <w:t xml:space="preserve">spunjeni uvjeti navedeni u Uredbi Komisije (EU) </w:t>
      </w:r>
      <w:r w:rsidR="00AE0B01" w:rsidRPr="00B82571">
        <w:rPr>
          <w:color w:val="auto"/>
        </w:rPr>
        <w:t xml:space="preserve">br. 1407/2013 od 18. prosinca 2013. o primjeni članaka 107. i 108. Ugovora o funkcioniranju Europske unije na </w:t>
      </w:r>
      <w:r w:rsidR="00AE0B01" w:rsidRPr="00B82571">
        <w:rPr>
          <w:i/>
          <w:iCs/>
          <w:color w:val="auto"/>
        </w:rPr>
        <w:t>de minimis</w:t>
      </w:r>
      <w:r w:rsidR="004F5DE6" w:rsidRPr="00B82571">
        <w:rPr>
          <w:color w:val="auto"/>
        </w:rPr>
        <w:t xml:space="preserve"> potpore. </w:t>
      </w:r>
      <w:r w:rsidR="009F31D9" w:rsidRPr="00B82571">
        <w:rPr>
          <w:color w:val="auto"/>
        </w:rPr>
        <w:t>Ukupan</w:t>
      </w:r>
      <w:r w:rsidR="004F5DE6" w:rsidRPr="00B82571">
        <w:rPr>
          <w:color w:val="auto"/>
        </w:rPr>
        <w:t xml:space="preserve"> iznos svih potpora male vrijednosti koje jednom poduzetniku mogu biti dodijeljene tijekom </w:t>
      </w:r>
      <w:r w:rsidR="009F31D9" w:rsidRPr="00B82571">
        <w:rPr>
          <w:color w:val="auto"/>
        </w:rPr>
        <w:t xml:space="preserve">bilo kojeg </w:t>
      </w:r>
      <w:r w:rsidR="004F5DE6" w:rsidRPr="00B82571">
        <w:rPr>
          <w:color w:val="auto"/>
        </w:rPr>
        <w:t xml:space="preserve">razdoblja od tri fiskalne godine ne smije biti veći </w:t>
      </w:r>
      <w:r w:rsidR="00CC7BCF" w:rsidRPr="00B82571">
        <w:rPr>
          <w:color w:val="auto"/>
        </w:rPr>
        <w:t xml:space="preserve">od iznosa protuvrijednosti od </w:t>
      </w:r>
      <w:r w:rsidR="004F5DE6" w:rsidRPr="00B82571">
        <w:rPr>
          <w:color w:val="auto"/>
        </w:rPr>
        <w:t xml:space="preserve">200.000 eura, odnosno </w:t>
      </w:r>
      <w:r w:rsidR="00CC7BCF" w:rsidRPr="00B82571">
        <w:rPr>
          <w:color w:val="auto"/>
        </w:rPr>
        <w:t xml:space="preserve">od iznosa protuvrijednosti od </w:t>
      </w:r>
      <w:r w:rsidR="004F5DE6" w:rsidRPr="00B82571">
        <w:rPr>
          <w:color w:val="auto"/>
        </w:rPr>
        <w:t xml:space="preserve">100.000 eura za poduzetnike koji </w:t>
      </w:r>
      <w:r w:rsidR="009F31D9" w:rsidRPr="00B82571">
        <w:rPr>
          <w:color w:val="auto"/>
        </w:rPr>
        <w:t>obavljaju</w:t>
      </w:r>
      <w:r w:rsidR="004F5DE6" w:rsidRPr="00B82571">
        <w:rPr>
          <w:color w:val="auto"/>
        </w:rPr>
        <w:t xml:space="preserve"> cestovn</w:t>
      </w:r>
      <w:r w:rsidR="009F31D9" w:rsidRPr="00B82571">
        <w:rPr>
          <w:color w:val="auto"/>
        </w:rPr>
        <w:t>i prijevoz</w:t>
      </w:r>
      <w:r w:rsidR="004F5DE6" w:rsidRPr="00B82571">
        <w:rPr>
          <w:color w:val="auto"/>
        </w:rPr>
        <w:t xml:space="preserve"> </w:t>
      </w:r>
      <w:r w:rsidR="009F31D9" w:rsidRPr="00B82571">
        <w:rPr>
          <w:color w:val="auto"/>
        </w:rPr>
        <w:t>tereta za najamninu ili naknadu</w:t>
      </w:r>
      <w:r w:rsidR="004F5DE6" w:rsidRPr="00B82571">
        <w:rPr>
          <w:color w:val="auto"/>
        </w:rPr>
        <w:t xml:space="preserve">, uključujući i </w:t>
      </w:r>
      <w:r w:rsidR="00CC7BCF" w:rsidRPr="00B82571">
        <w:rPr>
          <w:color w:val="auto"/>
        </w:rPr>
        <w:t xml:space="preserve">iznos </w:t>
      </w:r>
      <w:r w:rsidR="004F5DE6" w:rsidRPr="00B82571">
        <w:rPr>
          <w:color w:val="auto"/>
        </w:rPr>
        <w:t>potpor</w:t>
      </w:r>
      <w:r w:rsidR="00CC7BCF" w:rsidRPr="00B82571">
        <w:rPr>
          <w:color w:val="auto"/>
        </w:rPr>
        <w:t>e</w:t>
      </w:r>
      <w:r w:rsidR="004F5DE6" w:rsidRPr="00B82571">
        <w:rPr>
          <w:color w:val="auto"/>
        </w:rPr>
        <w:t xml:space="preserve"> dobiven u okviru ove </w:t>
      </w:r>
      <w:r w:rsidR="004A1969" w:rsidRPr="00B82571">
        <w:rPr>
          <w:color w:val="auto"/>
        </w:rPr>
        <w:t>mjere</w:t>
      </w:r>
      <w:r w:rsidR="004F5DE6" w:rsidRPr="00B82571">
        <w:rPr>
          <w:color w:val="auto"/>
        </w:rPr>
        <w:t>.</w:t>
      </w:r>
    </w:p>
    <w:p w:rsidR="00B9702B" w:rsidRPr="00B82571" w:rsidRDefault="00B9702B" w:rsidP="0040727F">
      <w:pPr>
        <w:jc w:val="both"/>
        <w:rPr>
          <w:color w:val="auto"/>
        </w:rPr>
      </w:pPr>
    </w:p>
    <w:p w:rsidR="00B9702B" w:rsidRPr="00B82571" w:rsidRDefault="00B9702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1</w:t>
      </w:r>
      <w:r w:rsidR="009766DF" w:rsidRPr="00B82571">
        <w:rPr>
          <w:b/>
          <w:color w:val="auto"/>
        </w:rPr>
        <w:t>7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jc w:val="both"/>
        <w:rPr>
          <w:color w:val="auto"/>
        </w:rPr>
      </w:pPr>
    </w:p>
    <w:p w:rsidR="00AE0B01" w:rsidRPr="00B82571" w:rsidRDefault="00AE0B01" w:rsidP="0040727F">
      <w:pPr>
        <w:shd w:val="clear" w:color="auto" w:fill="FFFFFF" w:themeFill="background1"/>
        <w:ind w:firstLine="709"/>
        <w:jc w:val="both"/>
        <w:rPr>
          <w:color w:val="auto"/>
        </w:rPr>
      </w:pPr>
      <w:r w:rsidRPr="00B82571">
        <w:rPr>
          <w:color w:val="auto"/>
        </w:rPr>
        <w:t>Potpore se neće dodijeliti</w:t>
      </w:r>
      <w:r w:rsidR="000F00CE" w:rsidRPr="00B82571">
        <w:rPr>
          <w:color w:val="auto"/>
        </w:rPr>
        <w:t xml:space="preserve"> za</w:t>
      </w:r>
      <w:r w:rsidRPr="00B82571">
        <w:rPr>
          <w:color w:val="auto"/>
        </w:rPr>
        <w:t>:</w:t>
      </w:r>
    </w:p>
    <w:p w:rsidR="00AE0B01" w:rsidRPr="00B82571" w:rsidRDefault="00B44770" w:rsidP="00B44770">
      <w:pPr>
        <w:shd w:val="clear" w:color="auto" w:fill="FFFFFF" w:themeFill="background1"/>
        <w:autoSpaceDE w:val="0"/>
        <w:autoSpaceDN w:val="0"/>
        <w:adjustRightInd w:val="0"/>
        <w:ind w:left="1050" w:hanging="341"/>
        <w:jc w:val="both"/>
        <w:rPr>
          <w:strike/>
          <w:color w:val="auto"/>
        </w:rPr>
      </w:pPr>
      <w:r>
        <w:rPr>
          <w:color w:val="auto"/>
        </w:rPr>
        <w:t>(1)</w:t>
      </w:r>
      <w:r>
        <w:rPr>
          <w:color w:val="auto"/>
        </w:rPr>
        <w:tab/>
      </w:r>
      <w:r w:rsidR="00AE0B01" w:rsidRPr="00B82571">
        <w:rPr>
          <w:color w:val="auto"/>
        </w:rPr>
        <w:t>projektne aktivnosti u sljedećim područjima djelatnosti prema Odluci o Nacionalnoj klasifikaciji djelatnosti 2007</w:t>
      </w:r>
      <w:r w:rsidR="00962BC4" w:rsidRPr="00B82571">
        <w:rPr>
          <w:color w:val="auto"/>
        </w:rPr>
        <w:t>.</w:t>
      </w:r>
      <w:r w:rsidR="00AE0B01" w:rsidRPr="00B82571">
        <w:rPr>
          <w:color w:val="auto"/>
        </w:rPr>
        <w:t xml:space="preserve">: 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A (poljoprivreda, šumarstvo i ribarstvo);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B (rudarstvo i vađenje);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G (trgovina na veliko i malo; popravak motornih vozila i motocikala);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K (financijske djelatnosti i djelatnost osiguranja)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L (poslovanje nekretninama); 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O (javna uprava i obrana; obvezno socijalno osiguranje);</w:t>
      </w:r>
    </w:p>
    <w:p w:rsidR="002E1772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left="1036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 xml:space="preserve"> R 92 (djelatnosti kockanja i klađenja); </w:t>
      </w:r>
    </w:p>
    <w:p w:rsidR="00B9702B" w:rsidRPr="00B82571" w:rsidRDefault="00AE0B01" w:rsidP="00B44770">
      <w:pPr>
        <w:shd w:val="clear" w:color="auto" w:fill="FFFFFF" w:themeFill="background1"/>
        <w:autoSpaceDE w:val="0"/>
        <w:autoSpaceDN w:val="0"/>
        <w:adjustRightInd w:val="0"/>
        <w:ind w:left="1050" w:hanging="341"/>
        <w:jc w:val="both"/>
        <w:rPr>
          <w:b/>
          <w:bCs/>
          <w:color w:val="auto"/>
        </w:rPr>
      </w:pPr>
      <w:r w:rsidRPr="00B82571">
        <w:rPr>
          <w:bCs/>
          <w:color w:val="auto"/>
        </w:rPr>
        <w:lastRenderedPageBreak/>
        <w:t>(2)</w:t>
      </w:r>
      <w:r w:rsidR="00B44770">
        <w:rPr>
          <w:bCs/>
          <w:color w:val="auto"/>
        </w:rPr>
        <w:tab/>
      </w:r>
      <w:r w:rsidR="00A46E5B" w:rsidRPr="00B44770">
        <w:rPr>
          <w:color w:val="auto"/>
        </w:rPr>
        <w:t>s</w:t>
      </w:r>
      <w:r w:rsidRPr="00B44770">
        <w:rPr>
          <w:color w:val="auto"/>
        </w:rPr>
        <w:t>ubjekt</w:t>
      </w:r>
      <w:r w:rsidR="000F00CE" w:rsidRPr="00B44770">
        <w:rPr>
          <w:color w:val="auto"/>
        </w:rPr>
        <w:t>e</w:t>
      </w:r>
      <w:r w:rsidRPr="00B82571">
        <w:rPr>
          <w:bCs/>
          <w:color w:val="auto"/>
        </w:rPr>
        <w:t xml:space="preserve"> </w:t>
      </w:r>
      <w:r w:rsidRPr="00B82571">
        <w:rPr>
          <w:color w:val="auto"/>
        </w:rPr>
        <w:t>koji djeluju u primarnoj proizvo</w:t>
      </w:r>
      <w:r w:rsidR="004F5DE6" w:rsidRPr="00B82571">
        <w:rPr>
          <w:color w:val="auto"/>
        </w:rPr>
        <w:t xml:space="preserve">dnji poljoprivrednih proizvoda </w:t>
      </w:r>
      <w:r w:rsidRPr="00B82571">
        <w:rPr>
          <w:color w:val="auto"/>
        </w:rPr>
        <w:t>sukladno Aneksu 1</w:t>
      </w:r>
      <w:r w:rsidR="004F5DE6" w:rsidRPr="00B82571">
        <w:rPr>
          <w:color w:val="auto"/>
        </w:rPr>
        <w:t>.</w:t>
      </w:r>
      <w:r w:rsidRPr="00B82571">
        <w:rPr>
          <w:color w:val="auto"/>
        </w:rPr>
        <w:t xml:space="preserve"> Ugovora </w:t>
      </w:r>
      <w:r w:rsidR="004F5DE6" w:rsidRPr="00B82571">
        <w:rPr>
          <w:color w:val="auto"/>
        </w:rPr>
        <w:t>o funkcioniranju Europske unije</w:t>
      </w:r>
      <w:r w:rsidRPr="00B82571">
        <w:rPr>
          <w:color w:val="auto"/>
        </w:rPr>
        <w:t>.</w:t>
      </w:r>
    </w:p>
    <w:p w:rsidR="006759BC" w:rsidRPr="00B82571" w:rsidRDefault="006759BC" w:rsidP="0040727F">
      <w:pPr>
        <w:rPr>
          <w:b/>
          <w:color w:val="auto"/>
        </w:rPr>
      </w:pPr>
    </w:p>
    <w:p w:rsidR="00AE0B01" w:rsidRPr="00B82571" w:rsidRDefault="00AE0B01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1</w:t>
      </w:r>
      <w:r w:rsidR="009766DF" w:rsidRPr="00B82571">
        <w:rPr>
          <w:b/>
          <w:color w:val="auto"/>
        </w:rPr>
        <w:t>8</w:t>
      </w:r>
      <w:r w:rsidRPr="00B82571">
        <w:rPr>
          <w:b/>
          <w:color w:val="auto"/>
        </w:rPr>
        <w:t>.</w:t>
      </w:r>
    </w:p>
    <w:p w:rsidR="00AE0B01" w:rsidRPr="00B82571" w:rsidRDefault="00AE0B01" w:rsidP="0040727F">
      <w:pPr>
        <w:shd w:val="clear" w:color="auto" w:fill="FFFFFF" w:themeFill="background1"/>
        <w:jc w:val="both"/>
        <w:rPr>
          <w:color w:val="auto"/>
        </w:rPr>
      </w:pPr>
    </w:p>
    <w:p w:rsidR="00AE0B01" w:rsidRPr="00B82571" w:rsidRDefault="00AE0B01" w:rsidP="0040727F">
      <w:pPr>
        <w:shd w:val="clear" w:color="auto" w:fill="FFFFFF" w:themeFill="background1"/>
        <w:ind w:firstLine="851"/>
        <w:jc w:val="both"/>
        <w:rPr>
          <w:color w:val="auto"/>
        </w:rPr>
      </w:pPr>
      <w:r w:rsidRPr="00B82571">
        <w:rPr>
          <w:color w:val="auto"/>
        </w:rPr>
        <w:t xml:space="preserve">Najviši pojedinačni iznos potpore </w:t>
      </w:r>
      <w:r w:rsidR="000F00CE" w:rsidRPr="00B82571">
        <w:rPr>
          <w:color w:val="auto"/>
        </w:rPr>
        <w:t>je</w:t>
      </w:r>
      <w:r w:rsidRPr="00B82571">
        <w:rPr>
          <w:color w:val="auto"/>
        </w:rPr>
        <w:t xml:space="preserve"> 750.000 kuna, a najniži 150.000 kuna godišnje.</w:t>
      </w:r>
    </w:p>
    <w:p w:rsidR="000F00CE" w:rsidRPr="00B82571" w:rsidRDefault="00AE0B01" w:rsidP="0040727F">
      <w:pPr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color w:val="auto"/>
        </w:rPr>
      </w:pPr>
      <w:r w:rsidRPr="00B82571">
        <w:rPr>
          <w:color w:val="auto"/>
        </w:rPr>
        <w:t xml:space="preserve">Intenzitet potpore označava udio sredstava kojim Grad Zagreb sudjeluje u financiranju </w:t>
      </w:r>
      <w:r w:rsidR="004E472F" w:rsidRPr="00B82571">
        <w:rPr>
          <w:color w:val="auto"/>
        </w:rPr>
        <w:t>p</w:t>
      </w:r>
      <w:r w:rsidRPr="00B82571">
        <w:rPr>
          <w:color w:val="auto"/>
        </w:rPr>
        <w:t>rograma projektnih aktivnosti</w:t>
      </w:r>
      <w:r w:rsidR="004E472F" w:rsidRPr="00B82571">
        <w:rPr>
          <w:color w:val="auto"/>
        </w:rPr>
        <w:t xml:space="preserve">, a </w:t>
      </w:r>
      <w:r w:rsidRPr="00B82571">
        <w:rPr>
          <w:color w:val="auto"/>
        </w:rPr>
        <w:t>u iznosu od 70% ukupno prihvatljivih troškova iskazanih u konačnoj tablici proračuna projekta.</w:t>
      </w:r>
    </w:p>
    <w:p w:rsidR="0000505F" w:rsidRPr="00B82571" w:rsidRDefault="00AE0B01" w:rsidP="0040727F">
      <w:pPr>
        <w:shd w:val="clear" w:color="auto" w:fill="FFFFFF" w:themeFill="background1"/>
        <w:autoSpaceDE w:val="0"/>
        <w:autoSpaceDN w:val="0"/>
        <w:adjustRightInd w:val="0"/>
        <w:ind w:firstLine="851"/>
        <w:jc w:val="both"/>
        <w:rPr>
          <w:color w:val="auto"/>
        </w:rPr>
      </w:pPr>
      <w:r w:rsidRPr="00B82571">
        <w:rPr>
          <w:color w:val="auto"/>
        </w:rPr>
        <w:t xml:space="preserve">Korisnik potpore </w:t>
      </w:r>
      <w:r w:rsidR="000F00CE" w:rsidRPr="00B82571">
        <w:rPr>
          <w:color w:val="auto"/>
        </w:rPr>
        <w:t xml:space="preserve">je </w:t>
      </w:r>
      <w:r w:rsidRPr="00B82571">
        <w:rPr>
          <w:color w:val="auto"/>
        </w:rPr>
        <w:t xml:space="preserve">dužan sudjelovati u financiranju </w:t>
      </w:r>
      <w:r w:rsidR="004E472F" w:rsidRPr="00B82571">
        <w:rPr>
          <w:color w:val="auto"/>
        </w:rPr>
        <w:t>p</w:t>
      </w:r>
      <w:r w:rsidRPr="00B82571">
        <w:rPr>
          <w:color w:val="auto"/>
        </w:rPr>
        <w:t xml:space="preserve">rograma projektnih aktivnosti u </w:t>
      </w:r>
      <w:r w:rsidR="005E053B" w:rsidRPr="00B82571">
        <w:rPr>
          <w:color w:val="auto"/>
        </w:rPr>
        <w:t>minimalnom</w:t>
      </w:r>
      <w:r w:rsidR="00301B9A" w:rsidRPr="00B82571">
        <w:rPr>
          <w:color w:val="auto"/>
        </w:rPr>
        <w:t>e</w:t>
      </w:r>
      <w:r w:rsidR="005E053B" w:rsidRPr="00B82571">
        <w:rPr>
          <w:color w:val="auto"/>
        </w:rPr>
        <w:t xml:space="preserve"> </w:t>
      </w:r>
      <w:r w:rsidRPr="00B82571">
        <w:rPr>
          <w:color w:val="auto"/>
        </w:rPr>
        <w:t xml:space="preserve">iznosu od 30% </w:t>
      </w:r>
      <w:r w:rsidR="005014C3" w:rsidRPr="00B82571">
        <w:rPr>
          <w:color w:val="auto"/>
        </w:rPr>
        <w:t xml:space="preserve">ukupno </w:t>
      </w:r>
      <w:r w:rsidRPr="00B82571">
        <w:rPr>
          <w:color w:val="auto"/>
        </w:rPr>
        <w:t>prihvatljivih troškova iskazanih u konačnoj tablici proračuna projekta.</w:t>
      </w:r>
    </w:p>
    <w:p w:rsidR="0000505F" w:rsidRPr="00B82571" w:rsidRDefault="0000505F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B9702B" w:rsidRPr="00B82571" w:rsidRDefault="00992D9C" w:rsidP="0040727F">
      <w:pPr>
        <w:rPr>
          <w:color w:val="auto"/>
        </w:rPr>
      </w:pPr>
      <w:r w:rsidRPr="00B82571">
        <w:rPr>
          <w:color w:val="auto"/>
        </w:rPr>
        <w:t>2</w:t>
      </w:r>
      <w:r w:rsidR="00B9702B" w:rsidRPr="00B82571">
        <w:rPr>
          <w:color w:val="auto"/>
        </w:rPr>
        <w:t>. NAMJENA KORIŠTENJA POTPORA</w:t>
      </w:r>
      <w:r w:rsidR="001B4F38" w:rsidRPr="00B82571">
        <w:rPr>
          <w:color w:val="auto"/>
        </w:rPr>
        <w:t xml:space="preserve"> I PRIHVATLJIVI TROŠKOVI</w:t>
      </w:r>
    </w:p>
    <w:p w:rsidR="00582341" w:rsidRPr="00B82571" w:rsidRDefault="00582341" w:rsidP="0040727F">
      <w:pPr>
        <w:rPr>
          <w:b/>
          <w:color w:val="auto"/>
        </w:rPr>
      </w:pPr>
    </w:p>
    <w:p w:rsidR="00B9702B" w:rsidRPr="00B82571" w:rsidRDefault="00B9702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1</w:t>
      </w:r>
      <w:r w:rsidR="009766DF" w:rsidRPr="00B82571">
        <w:rPr>
          <w:b/>
          <w:color w:val="auto"/>
        </w:rPr>
        <w:t>9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jc w:val="both"/>
        <w:rPr>
          <w:color w:val="auto"/>
        </w:rPr>
      </w:pPr>
    </w:p>
    <w:p w:rsidR="008C237F" w:rsidRPr="00B82571" w:rsidRDefault="008C237F" w:rsidP="0040727F">
      <w:pPr>
        <w:shd w:val="clear" w:color="auto" w:fill="FFFFFF" w:themeFill="background1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Potpore se odobravaju za jednu ili više projektnih aktivnosti iz iste ili </w:t>
      </w:r>
      <w:r w:rsidR="000F00CE" w:rsidRPr="00B82571">
        <w:rPr>
          <w:color w:val="auto"/>
        </w:rPr>
        <w:t xml:space="preserve">iz </w:t>
      </w:r>
      <w:r w:rsidRPr="00B82571">
        <w:rPr>
          <w:color w:val="auto"/>
        </w:rPr>
        <w:t>različitih</w:t>
      </w:r>
      <w:r w:rsidR="000F00CE" w:rsidRPr="00B82571">
        <w:rPr>
          <w:color w:val="auto"/>
        </w:rPr>
        <w:t xml:space="preserve"> triju</w:t>
      </w:r>
      <w:r w:rsidRPr="00B82571">
        <w:rPr>
          <w:color w:val="auto"/>
        </w:rPr>
        <w:t xml:space="preserve"> glavnih grupa aktivnosti:</w:t>
      </w:r>
    </w:p>
    <w:p w:rsidR="00582341" w:rsidRPr="00B82571" w:rsidRDefault="00B44770" w:rsidP="00B44770">
      <w:pPr>
        <w:shd w:val="clear" w:color="auto" w:fill="FFFFFF" w:themeFill="background1"/>
        <w:autoSpaceDE w:val="0"/>
        <w:autoSpaceDN w:val="0"/>
        <w:adjustRightInd w:val="0"/>
        <w:ind w:left="1050" w:hanging="341"/>
        <w:jc w:val="both"/>
        <w:rPr>
          <w:color w:val="auto"/>
        </w:rPr>
      </w:pPr>
      <w:r>
        <w:rPr>
          <w:color w:val="auto"/>
        </w:rPr>
        <w:t>(1)</w:t>
      </w:r>
      <w:r>
        <w:rPr>
          <w:color w:val="auto"/>
        </w:rPr>
        <w:tab/>
      </w:r>
      <w:r w:rsidR="00A46E5B" w:rsidRPr="00B82571">
        <w:rPr>
          <w:color w:val="auto"/>
        </w:rPr>
        <w:t>s</w:t>
      </w:r>
      <w:r w:rsidR="00582341" w:rsidRPr="00B82571">
        <w:rPr>
          <w:color w:val="auto"/>
        </w:rPr>
        <w:t>avjetodavne usluge</w:t>
      </w:r>
      <w:r w:rsidR="00A46E5B" w:rsidRPr="00B82571">
        <w:rPr>
          <w:color w:val="auto"/>
        </w:rPr>
        <w:t xml:space="preserve"> </w:t>
      </w:r>
      <w:r w:rsidR="004A1969" w:rsidRPr="00B82571">
        <w:rPr>
          <w:color w:val="auto"/>
        </w:rPr>
        <w:t>po</w:t>
      </w:r>
      <w:r w:rsidR="00A46E5B" w:rsidRPr="00B82571">
        <w:rPr>
          <w:color w:val="auto"/>
        </w:rPr>
        <w:t>vezan</w:t>
      </w:r>
      <w:r w:rsidR="00696490">
        <w:rPr>
          <w:color w:val="auto"/>
        </w:rPr>
        <w:t>e</w:t>
      </w:r>
      <w:r w:rsidR="004A1969" w:rsidRPr="00B82571">
        <w:rPr>
          <w:color w:val="auto"/>
        </w:rPr>
        <w:t xml:space="preserve"> sa</w:t>
      </w:r>
      <w:r w:rsidR="00582341" w:rsidRPr="00B82571">
        <w:rPr>
          <w:color w:val="auto"/>
        </w:rPr>
        <w:t>: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izrad</w:t>
      </w:r>
      <w:r w:rsidR="004A1969" w:rsidRPr="00B82571">
        <w:rPr>
          <w:color w:val="auto"/>
        </w:rPr>
        <w:t>om</w:t>
      </w:r>
      <w:r w:rsidR="002E1772" w:rsidRPr="00B82571">
        <w:rPr>
          <w:color w:val="auto"/>
        </w:rPr>
        <w:t xml:space="preserve"> plana pristupa tržištu;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izrad</w:t>
      </w:r>
      <w:r w:rsidR="004A1969" w:rsidRPr="00B82571">
        <w:rPr>
          <w:color w:val="auto"/>
        </w:rPr>
        <w:t>om</w:t>
      </w:r>
      <w:r w:rsidR="002E1772" w:rsidRPr="00B82571">
        <w:rPr>
          <w:color w:val="auto"/>
        </w:rPr>
        <w:t xml:space="preserve"> izvoznog plana;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izrad</w:t>
      </w:r>
      <w:r w:rsidR="004A1969" w:rsidRPr="00B82571">
        <w:rPr>
          <w:color w:val="auto"/>
        </w:rPr>
        <w:t>om</w:t>
      </w:r>
      <w:r w:rsidR="002E1772" w:rsidRPr="00B82571">
        <w:rPr>
          <w:color w:val="auto"/>
        </w:rPr>
        <w:t xml:space="preserve"> marketinškog plana;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provođenje</w:t>
      </w:r>
      <w:r w:rsidR="004A1969" w:rsidRPr="00B82571">
        <w:rPr>
          <w:color w:val="auto"/>
        </w:rPr>
        <w:t>m</w:t>
      </w:r>
      <w:r w:rsidR="002E1772" w:rsidRPr="00B82571">
        <w:rPr>
          <w:color w:val="auto"/>
        </w:rPr>
        <w:t xml:space="preserve"> istraživanja tržišta;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pronalaženje</w:t>
      </w:r>
      <w:r w:rsidR="004A1969" w:rsidRPr="00B82571">
        <w:rPr>
          <w:color w:val="auto"/>
        </w:rPr>
        <w:t>m</w:t>
      </w:r>
      <w:r w:rsidR="002E1772" w:rsidRPr="00B82571">
        <w:rPr>
          <w:color w:val="auto"/>
        </w:rPr>
        <w:t xml:space="preserve"> potencijalnih poslovnih kontakata (inozemnih partnera);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proces</w:t>
      </w:r>
      <w:r w:rsidR="004A1969" w:rsidRPr="00B82571">
        <w:rPr>
          <w:color w:val="auto"/>
        </w:rPr>
        <w:t>om</w:t>
      </w:r>
      <w:r w:rsidR="002E1772" w:rsidRPr="00B82571">
        <w:rPr>
          <w:color w:val="auto"/>
        </w:rPr>
        <w:t xml:space="preserve"> certificiranja;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4A1969" w:rsidRPr="00B82571">
        <w:rPr>
          <w:color w:val="auto"/>
        </w:rPr>
        <w:tab/>
        <w:t>pripremom</w:t>
      </w:r>
      <w:r w:rsidR="002E1772" w:rsidRPr="00B82571">
        <w:rPr>
          <w:color w:val="auto"/>
        </w:rPr>
        <w:t xml:space="preserve"> dokumentacije/prijave za druge izvore financiranja aktivnosti usmjerenih na pristup tržištu i internacionaliziranje poslovanja;</w:t>
      </w:r>
    </w:p>
    <w:p w:rsidR="00582341" w:rsidRPr="00B82571" w:rsidRDefault="00B44770" w:rsidP="00B44770">
      <w:pPr>
        <w:shd w:val="clear" w:color="auto" w:fill="FFFFFF" w:themeFill="background1"/>
        <w:autoSpaceDE w:val="0"/>
        <w:autoSpaceDN w:val="0"/>
        <w:adjustRightInd w:val="0"/>
        <w:ind w:left="1050" w:hanging="341"/>
        <w:jc w:val="both"/>
        <w:rPr>
          <w:color w:val="auto"/>
        </w:rPr>
      </w:pPr>
      <w:r>
        <w:rPr>
          <w:color w:val="auto"/>
        </w:rPr>
        <w:t>(2)</w:t>
      </w:r>
      <w:r>
        <w:rPr>
          <w:color w:val="auto"/>
        </w:rPr>
        <w:tab/>
      </w:r>
      <w:r w:rsidR="00A46E5B" w:rsidRPr="00B82571">
        <w:rPr>
          <w:color w:val="auto"/>
        </w:rPr>
        <w:t>m</w:t>
      </w:r>
      <w:r w:rsidR="00582341" w:rsidRPr="00B82571">
        <w:rPr>
          <w:color w:val="auto"/>
        </w:rPr>
        <w:t>arketinške aktivnost</w:t>
      </w:r>
      <w:r w:rsidR="0035547A" w:rsidRPr="00B82571">
        <w:rPr>
          <w:color w:val="auto"/>
        </w:rPr>
        <w:t>i</w:t>
      </w:r>
      <w:r w:rsidR="00582341" w:rsidRPr="00B82571">
        <w:rPr>
          <w:color w:val="auto"/>
        </w:rPr>
        <w:t>: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posjećivanje i nastupi na međunarodnim sajmovima, susretima, izložbama i sličnim manifestacijama;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priprema promotivnih materijala, web</w:t>
      </w:r>
      <w:r w:rsidRPr="00B82571">
        <w:rPr>
          <w:color w:val="auto"/>
        </w:rPr>
        <w:t>-</w:t>
      </w:r>
      <w:r w:rsidR="002E1772" w:rsidRPr="00B82571">
        <w:rPr>
          <w:color w:val="auto"/>
        </w:rPr>
        <w:t>stranica, inputa za sajamske kataloge, susrete, izložbe i slične manifestacije;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registracija zaštitnog znaka (</w:t>
      </w:r>
      <w:r w:rsidRPr="00B82571">
        <w:rPr>
          <w:color w:val="auto"/>
        </w:rPr>
        <w:t>"</w:t>
      </w:r>
      <w:r w:rsidR="002E1772" w:rsidRPr="00B82571">
        <w:rPr>
          <w:color w:val="auto"/>
        </w:rPr>
        <w:t>trademark</w:t>
      </w:r>
      <w:r w:rsidRPr="00B82571">
        <w:rPr>
          <w:color w:val="auto"/>
        </w:rPr>
        <w:t>"</w:t>
      </w:r>
      <w:r w:rsidR="002E1772" w:rsidRPr="00B82571">
        <w:rPr>
          <w:color w:val="auto"/>
        </w:rPr>
        <w:t>);</w:t>
      </w:r>
    </w:p>
    <w:p w:rsidR="00582341" w:rsidRPr="00B82571" w:rsidRDefault="00B44770" w:rsidP="00B44770">
      <w:pPr>
        <w:shd w:val="clear" w:color="auto" w:fill="FFFFFF" w:themeFill="background1"/>
        <w:autoSpaceDE w:val="0"/>
        <w:autoSpaceDN w:val="0"/>
        <w:adjustRightInd w:val="0"/>
        <w:ind w:left="1050" w:hanging="341"/>
        <w:jc w:val="both"/>
        <w:rPr>
          <w:color w:val="auto"/>
        </w:rPr>
      </w:pPr>
      <w:r>
        <w:rPr>
          <w:color w:val="auto"/>
        </w:rPr>
        <w:t>(3)</w:t>
      </w:r>
      <w:r>
        <w:rPr>
          <w:color w:val="auto"/>
        </w:rPr>
        <w:tab/>
      </w:r>
      <w:r w:rsidR="00C62228" w:rsidRPr="00B82571">
        <w:rPr>
          <w:color w:val="auto"/>
        </w:rPr>
        <w:t>p</w:t>
      </w:r>
      <w:r w:rsidR="00582341" w:rsidRPr="00B82571">
        <w:rPr>
          <w:color w:val="auto"/>
        </w:rPr>
        <w:t>riprem</w:t>
      </w:r>
      <w:r w:rsidR="000F00CE" w:rsidRPr="00B82571">
        <w:rPr>
          <w:color w:val="auto"/>
        </w:rPr>
        <w:t>u</w:t>
      </w:r>
      <w:r w:rsidR="00582341" w:rsidRPr="00B82571">
        <w:rPr>
          <w:color w:val="auto"/>
        </w:rPr>
        <w:t xml:space="preserve"> proizvoda/usluga za </w:t>
      </w:r>
      <w:r w:rsidR="00CC7BCF" w:rsidRPr="00B82571">
        <w:rPr>
          <w:color w:val="auto"/>
        </w:rPr>
        <w:t>međunarodno tržište</w:t>
      </w:r>
      <w:r w:rsidR="00582341" w:rsidRPr="00B82571">
        <w:rPr>
          <w:color w:val="auto"/>
        </w:rPr>
        <w:t>: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 xml:space="preserve">priprema dokumenata </w:t>
      </w:r>
      <w:r w:rsidR="004A1969" w:rsidRPr="00B82571">
        <w:rPr>
          <w:color w:val="auto"/>
        </w:rPr>
        <w:t>po</w:t>
      </w:r>
      <w:r w:rsidR="002E1772" w:rsidRPr="00B82571">
        <w:rPr>
          <w:color w:val="auto"/>
        </w:rPr>
        <w:t xml:space="preserve">vezanih </w:t>
      </w:r>
      <w:r w:rsidR="004A1969" w:rsidRPr="00B82571">
        <w:rPr>
          <w:color w:val="auto"/>
        </w:rPr>
        <w:t>s</w:t>
      </w:r>
      <w:r w:rsidR="002E1772" w:rsidRPr="00B82571">
        <w:rPr>
          <w:color w:val="auto"/>
        </w:rPr>
        <w:t xml:space="preserve"> proizvod</w:t>
      </w:r>
      <w:r w:rsidR="004A1969" w:rsidRPr="00B82571">
        <w:rPr>
          <w:color w:val="auto"/>
        </w:rPr>
        <w:t>om</w:t>
      </w:r>
      <w:r w:rsidR="002E1772" w:rsidRPr="00B82571">
        <w:rPr>
          <w:color w:val="auto"/>
        </w:rPr>
        <w:t>/uslug</w:t>
      </w:r>
      <w:r w:rsidR="004A1969" w:rsidRPr="00B82571">
        <w:rPr>
          <w:color w:val="auto"/>
        </w:rPr>
        <w:t>om</w:t>
      </w:r>
      <w:r w:rsidR="002E1772" w:rsidRPr="00B82571">
        <w:rPr>
          <w:color w:val="auto"/>
        </w:rPr>
        <w:t xml:space="preserve"> (tehnička dokumentacija, specifikacija proizvoda, priručnici za korisnike i slično);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prilagođavanje proizvoda/usluga standardima i zahtjevima ciljnog tržišta (pribavljanje certifikata, redizajn proizvoda i slično);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izrada uzoraka proizvoda;</w:t>
      </w:r>
    </w:p>
    <w:p w:rsidR="002E1772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2E1772" w:rsidRPr="00B82571">
        <w:rPr>
          <w:color w:val="auto"/>
        </w:rPr>
        <w:tab/>
        <w:t>pravna pomoć za pripremu ugovora za poslovanje na ciljnom tržištu.</w:t>
      </w:r>
    </w:p>
    <w:p w:rsidR="00431C16" w:rsidRPr="00B82571" w:rsidRDefault="00431C16" w:rsidP="0040727F">
      <w:pPr>
        <w:pStyle w:val="Odlomakpopisa"/>
        <w:shd w:val="clear" w:color="auto" w:fill="FFFFFF" w:themeFill="background1"/>
        <w:ind w:left="0" w:firstLine="709"/>
        <w:jc w:val="both"/>
        <w:rPr>
          <w:color w:val="auto"/>
        </w:rPr>
      </w:pPr>
      <w:r w:rsidRPr="00B82571">
        <w:rPr>
          <w:color w:val="auto"/>
        </w:rPr>
        <w:t xml:space="preserve">Korisnik potpore će za provođenje projektnih aktivnosti iz stavka 1. točke 1. ovoga članka moći </w:t>
      </w:r>
      <w:r w:rsidR="00F96B0F" w:rsidRPr="00B82571">
        <w:rPr>
          <w:color w:val="auto"/>
        </w:rPr>
        <w:t>oda</w:t>
      </w:r>
      <w:r w:rsidRPr="00B82571">
        <w:rPr>
          <w:color w:val="auto"/>
        </w:rPr>
        <w:t xml:space="preserve">brati </w:t>
      </w:r>
      <w:r w:rsidR="00FD5D3C" w:rsidRPr="00B82571">
        <w:rPr>
          <w:color w:val="auto"/>
        </w:rPr>
        <w:t xml:space="preserve">i angažirati </w:t>
      </w:r>
      <w:r w:rsidRPr="00B82571">
        <w:rPr>
          <w:color w:val="auto"/>
        </w:rPr>
        <w:t xml:space="preserve">pružatelja savjetodavnih usluga s </w:t>
      </w:r>
      <w:r w:rsidR="00902F06" w:rsidRPr="00B82571">
        <w:rPr>
          <w:color w:val="auto"/>
        </w:rPr>
        <w:t>Popisa</w:t>
      </w:r>
      <w:r w:rsidRPr="00B82571">
        <w:rPr>
          <w:color w:val="auto"/>
        </w:rPr>
        <w:t xml:space="preserve"> pružatelja savjetodavnih usluga</w:t>
      </w:r>
      <w:r w:rsidR="0063464A" w:rsidRPr="00B82571">
        <w:rPr>
          <w:color w:val="auto"/>
        </w:rPr>
        <w:t xml:space="preserve"> </w:t>
      </w:r>
      <w:r w:rsidR="00FD5D3C" w:rsidRPr="00B82571">
        <w:rPr>
          <w:color w:val="auto"/>
        </w:rPr>
        <w:t xml:space="preserve">korisnicima potpore </w:t>
      </w:r>
      <w:r w:rsidR="0063464A" w:rsidRPr="00B82571">
        <w:rPr>
          <w:color w:val="auto"/>
        </w:rPr>
        <w:t>što se objavljuje na web</w:t>
      </w:r>
      <w:r w:rsidR="0040727F" w:rsidRPr="00B82571">
        <w:rPr>
          <w:color w:val="auto"/>
        </w:rPr>
        <w:t>-</w:t>
      </w:r>
      <w:r w:rsidR="0063464A" w:rsidRPr="00B82571">
        <w:rPr>
          <w:color w:val="auto"/>
        </w:rPr>
        <w:t>stranici Grada Zagreba (www.zagreb.hr).</w:t>
      </w:r>
    </w:p>
    <w:p w:rsidR="00B9702B" w:rsidRPr="00B82571" w:rsidRDefault="00B9702B" w:rsidP="0040727F">
      <w:pPr>
        <w:rPr>
          <w:b/>
          <w:color w:val="auto"/>
        </w:rPr>
      </w:pPr>
    </w:p>
    <w:p w:rsidR="00B9702B" w:rsidRPr="00B82571" w:rsidRDefault="00930E49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9766DF" w:rsidRPr="00B82571">
        <w:rPr>
          <w:b/>
          <w:color w:val="auto"/>
        </w:rPr>
        <w:t>20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rPr>
          <w:b/>
          <w:color w:val="auto"/>
        </w:rPr>
      </w:pPr>
    </w:p>
    <w:p w:rsidR="00930E49" w:rsidRPr="00B82571" w:rsidRDefault="00930E49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Prihvatljivi troškovi </w:t>
      </w:r>
      <w:r w:rsidR="004A1969" w:rsidRPr="00B82571">
        <w:rPr>
          <w:color w:val="auto"/>
        </w:rPr>
        <w:t>po</w:t>
      </w:r>
      <w:r w:rsidRPr="00B82571">
        <w:rPr>
          <w:color w:val="auto"/>
        </w:rPr>
        <w:t xml:space="preserve">vezani </w:t>
      </w:r>
      <w:r w:rsidR="004A1969" w:rsidRPr="00B82571">
        <w:rPr>
          <w:color w:val="auto"/>
        </w:rPr>
        <w:t>s</w:t>
      </w:r>
      <w:r w:rsidRPr="00B82571">
        <w:rPr>
          <w:color w:val="auto"/>
        </w:rPr>
        <w:t xml:space="preserve"> provedb</w:t>
      </w:r>
      <w:r w:rsidR="004A1969" w:rsidRPr="00B82571">
        <w:rPr>
          <w:color w:val="auto"/>
        </w:rPr>
        <w:t>om</w:t>
      </w:r>
      <w:r w:rsidRPr="00B82571">
        <w:rPr>
          <w:color w:val="auto"/>
        </w:rPr>
        <w:t xml:space="preserve"> projektnih aktivnosti iz članka </w:t>
      </w:r>
      <w:r w:rsidR="002860C9" w:rsidRPr="00B82571">
        <w:rPr>
          <w:color w:val="auto"/>
        </w:rPr>
        <w:t>1</w:t>
      </w:r>
      <w:r w:rsidR="00BB61FC" w:rsidRPr="00B82571">
        <w:rPr>
          <w:color w:val="auto"/>
        </w:rPr>
        <w:t>9</w:t>
      </w:r>
      <w:r w:rsidRPr="00B82571">
        <w:rPr>
          <w:color w:val="auto"/>
        </w:rPr>
        <w:t xml:space="preserve">. </w:t>
      </w:r>
      <w:r w:rsidR="00FD5D3C" w:rsidRPr="00B82571">
        <w:rPr>
          <w:color w:val="auto"/>
        </w:rPr>
        <w:t xml:space="preserve">stavka 1. </w:t>
      </w:r>
      <w:r w:rsidRPr="00B82571">
        <w:rPr>
          <w:color w:val="auto"/>
        </w:rPr>
        <w:t xml:space="preserve">točke 1. ovog </w:t>
      </w:r>
      <w:r w:rsidR="00D5362C" w:rsidRPr="00B82571">
        <w:rPr>
          <w:color w:val="auto"/>
        </w:rPr>
        <w:t>p</w:t>
      </w:r>
      <w:r w:rsidRPr="00B82571">
        <w:rPr>
          <w:color w:val="auto"/>
        </w:rPr>
        <w:t>ravilnika su:</w:t>
      </w:r>
    </w:p>
    <w:p w:rsidR="00FB6FA5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lastRenderedPageBreak/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savjetodavnih usluga. </w:t>
      </w:r>
    </w:p>
    <w:p w:rsidR="002E1772" w:rsidRPr="00B82571" w:rsidRDefault="002E1772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color w:val="auto"/>
        </w:rPr>
        <w:t>Prihvatljivi</w:t>
      </w:r>
      <w:r w:rsidRPr="00B82571">
        <w:rPr>
          <w:bCs/>
          <w:color w:val="auto"/>
        </w:rPr>
        <w:t xml:space="preserve"> troškovi </w:t>
      </w:r>
      <w:r w:rsidR="004A1969" w:rsidRPr="00B82571">
        <w:rPr>
          <w:bCs/>
          <w:color w:val="auto"/>
        </w:rPr>
        <w:t>povezani</w:t>
      </w:r>
      <w:r w:rsidRPr="00B82571">
        <w:rPr>
          <w:bCs/>
          <w:color w:val="auto"/>
        </w:rPr>
        <w:t xml:space="preserve"> </w:t>
      </w:r>
      <w:r w:rsidR="004A1969" w:rsidRPr="00B82571">
        <w:rPr>
          <w:bCs/>
          <w:color w:val="auto"/>
        </w:rPr>
        <w:t>s</w:t>
      </w:r>
      <w:r w:rsidRPr="00B82571">
        <w:rPr>
          <w:bCs/>
          <w:color w:val="auto"/>
        </w:rPr>
        <w:t xml:space="preserve"> provedb</w:t>
      </w:r>
      <w:r w:rsidR="004A1969" w:rsidRPr="00B82571">
        <w:rPr>
          <w:bCs/>
          <w:color w:val="auto"/>
        </w:rPr>
        <w:t>om</w:t>
      </w:r>
      <w:r w:rsidRPr="00B82571">
        <w:rPr>
          <w:bCs/>
          <w:color w:val="auto"/>
        </w:rPr>
        <w:t xml:space="preserve"> projektnih aktivnosti iz članka 19. stavka 1. točke 2. ovog pravilnika su: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posjet</w:t>
      </w:r>
      <w:r w:rsidR="004A1969" w:rsidRPr="00B82571">
        <w:rPr>
          <w:bCs/>
          <w:color w:val="auto"/>
        </w:rPr>
        <w:t>a</w:t>
      </w:r>
      <w:r w:rsidR="002E1772" w:rsidRPr="00B82571">
        <w:rPr>
          <w:bCs/>
          <w:color w:val="auto"/>
        </w:rPr>
        <w:t xml:space="preserve"> međunarodnih sajmova, susreta, izložba i sličnih manifestacija, uključujući:</w:t>
      </w:r>
    </w:p>
    <w:p w:rsidR="002E1772" w:rsidRPr="00B82571" w:rsidRDefault="00044AB8" w:rsidP="00B44770">
      <w:pPr>
        <w:widowControl w:val="0"/>
        <w:shd w:val="clear" w:color="auto" w:fill="FFFFFF" w:themeFill="background1"/>
        <w:autoSpaceDE w:val="0"/>
        <w:autoSpaceDN w:val="0"/>
        <w:adjustRightInd w:val="0"/>
        <w:ind w:left="1361" w:hanging="227"/>
        <w:jc w:val="both"/>
        <w:rPr>
          <w:bCs/>
          <w:color w:val="auto"/>
        </w:rPr>
      </w:pPr>
      <w:r w:rsidRPr="00B82571">
        <w:rPr>
          <w:bCs/>
          <w:color w:val="auto"/>
        </w:rPr>
        <w:t>▪</w:t>
      </w:r>
      <w:r w:rsidRPr="00B82571">
        <w:rPr>
          <w:bCs/>
          <w:color w:val="auto"/>
        </w:rPr>
        <w:tab/>
      </w:r>
      <w:r w:rsidR="002E1772" w:rsidRPr="00B82571">
        <w:rPr>
          <w:color w:val="auto"/>
        </w:rPr>
        <w:t>troškove</w:t>
      </w:r>
      <w:r w:rsidR="002E1772" w:rsidRPr="00B82571">
        <w:rPr>
          <w:bCs/>
          <w:color w:val="auto"/>
        </w:rPr>
        <w:t xml:space="preserve"> putovanja u inozemstvo i iz inozemstva (prihvatljiva je najpovoljnija opcija; u slučaju zrakoplovnog prijevoza prihvatljiva je zrakoplovna karta ekonomske klase),</w:t>
      </w:r>
    </w:p>
    <w:p w:rsidR="002E1772" w:rsidRPr="00B82571" w:rsidRDefault="00044AB8" w:rsidP="00B44770">
      <w:pPr>
        <w:widowControl w:val="0"/>
        <w:shd w:val="clear" w:color="auto" w:fill="FFFFFF" w:themeFill="background1"/>
        <w:autoSpaceDE w:val="0"/>
        <w:autoSpaceDN w:val="0"/>
        <w:adjustRightInd w:val="0"/>
        <w:ind w:left="1361" w:hanging="227"/>
        <w:jc w:val="both"/>
        <w:rPr>
          <w:bCs/>
          <w:color w:val="auto"/>
        </w:rPr>
      </w:pPr>
      <w:r w:rsidRPr="00B82571">
        <w:rPr>
          <w:bCs/>
          <w:color w:val="auto"/>
        </w:rPr>
        <w:t>▪</w:t>
      </w:r>
      <w:r w:rsidRPr="00B82571">
        <w:rPr>
          <w:bCs/>
          <w:color w:val="auto"/>
        </w:rPr>
        <w:tab/>
      </w:r>
      <w:r w:rsidR="002E1772" w:rsidRPr="00B82571">
        <w:rPr>
          <w:color w:val="auto"/>
        </w:rPr>
        <w:t>smještaj</w:t>
      </w:r>
      <w:r w:rsidR="002E1772" w:rsidRPr="00B82571">
        <w:rPr>
          <w:bCs/>
          <w:color w:val="auto"/>
        </w:rPr>
        <w:t xml:space="preserve"> u inozemstvu (prihvatljiva je najpovoljnija opcija; u slučaju hotelskog smještaja prihvatljiv je trošak hotela s najviše tri zvjezdice) i</w:t>
      </w:r>
    </w:p>
    <w:p w:rsidR="002E1772" w:rsidRPr="00B82571" w:rsidRDefault="00044AB8" w:rsidP="00B44770">
      <w:pPr>
        <w:widowControl w:val="0"/>
        <w:shd w:val="clear" w:color="auto" w:fill="FFFFFF" w:themeFill="background1"/>
        <w:autoSpaceDE w:val="0"/>
        <w:autoSpaceDN w:val="0"/>
        <w:adjustRightInd w:val="0"/>
        <w:ind w:left="1361" w:hanging="227"/>
        <w:jc w:val="both"/>
        <w:rPr>
          <w:bCs/>
          <w:color w:val="auto"/>
        </w:rPr>
      </w:pPr>
      <w:r w:rsidRPr="00B82571">
        <w:rPr>
          <w:bCs/>
          <w:color w:val="auto"/>
        </w:rPr>
        <w:t>▪</w:t>
      </w:r>
      <w:r w:rsidRPr="00B82571">
        <w:rPr>
          <w:bCs/>
          <w:color w:val="auto"/>
        </w:rPr>
        <w:tab/>
      </w:r>
      <w:r w:rsidR="002E1772" w:rsidRPr="00B82571">
        <w:rPr>
          <w:bCs/>
          <w:color w:val="auto"/>
        </w:rPr>
        <w:t>putno osiguranje;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participacije/kotizacije na sajmovima/susretima/izložbama;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najma i dizajna izložbenog prostora, uvrštenje u sajamski katalog i izrada promotivnog materijala za potrebe sajma;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prijevoza izložaka u inozemstvo i iz inozemstva, osiguranje izloška;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dizajna promotivnih materijala i web</w:t>
      </w: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>stranica;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bCs/>
          <w:color w:val="auto"/>
        </w:rPr>
        <w:t>troškovi tiskanja i prijevoda promotivnih materijala i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FB6FA5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registracije zaštitnog znaka (</w:t>
      </w:r>
      <w:r w:rsidRPr="00B82571">
        <w:rPr>
          <w:bCs/>
          <w:color w:val="auto"/>
        </w:rPr>
        <w:t>"</w:t>
      </w:r>
      <w:r w:rsidR="002E1772" w:rsidRPr="00B82571">
        <w:rPr>
          <w:bCs/>
          <w:color w:val="auto"/>
        </w:rPr>
        <w:t>trademark</w:t>
      </w:r>
      <w:r w:rsidRPr="00B82571">
        <w:rPr>
          <w:bCs/>
          <w:color w:val="auto"/>
        </w:rPr>
        <w:t>"</w:t>
      </w:r>
      <w:r w:rsidR="002E1772" w:rsidRPr="00B82571">
        <w:rPr>
          <w:bCs/>
          <w:color w:val="auto"/>
        </w:rPr>
        <w:t>).</w:t>
      </w:r>
    </w:p>
    <w:p w:rsidR="002E1772" w:rsidRPr="00B82571" w:rsidRDefault="002E1772" w:rsidP="0069649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 xml:space="preserve">Prihvatljivi troškovi </w:t>
      </w:r>
      <w:r w:rsidR="004A1969" w:rsidRPr="00B82571">
        <w:rPr>
          <w:bCs/>
          <w:color w:val="auto"/>
        </w:rPr>
        <w:t>po</w:t>
      </w:r>
      <w:r w:rsidRPr="00B82571">
        <w:rPr>
          <w:bCs/>
          <w:color w:val="auto"/>
        </w:rPr>
        <w:t xml:space="preserve">vezani </w:t>
      </w:r>
      <w:r w:rsidR="004A1969" w:rsidRPr="00B82571">
        <w:rPr>
          <w:bCs/>
          <w:color w:val="auto"/>
        </w:rPr>
        <w:t>s</w:t>
      </w:r>
      <w:r w:rsidRPr="00B82571">
        <w:rPr>
          <w:bCs/>
          <w:color w:val="auto"/>
        </w:rPr>
        <w:t xml:space="preserve"> provedb</w:t>
      </w:r>
      <w:r w:rsidR="004A1969" w:rsidRPr="00B82571">
        <w:rPr>
          <w:bCs/>
          <w:color w:val="auto"/>
        </w:rPr>
        <w:t>om</w:t>
      </w:r>
      <w:r w:rsidRPr="00B82571">
        <w:rPr>
          <w:bCs/>
          <w:color w:val="auto"/>
        </w:rPr>
        <w:t xml:space="preserve"> projektnih aktivnosti iz članka 19. stavka 1. točke 3. ovog pravilnika su: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izrade, ispisa te prijevoda dokumenata </w:t>
      </w:r>
      <w:r w:rsidR="004A1969" w:rsidRPr="00B82571">
        <w:rPr>
          <w:bCs/>
          <w:color w:val="auto"/>
        </w:rPr>
        <w:t>po</w:t>
      </w:r>
      <w:r w:rsidR="002E1772" w:rsidRPr="00B82571">
        <w:rPr>
          <w:bCs/>
          <w:color w:val="auto"/>
        </w:rPr>
        <w:t xml:space="preserve">vezanih </w:t>
      </w:r>
      <w:r w:rsidR="004A1969" w:rsidRPr="00B82571">
        <w:rPr>
          <w:bCs/>
          <w:color w:val="auto"/>
        </w:rPr>
        <w:t>s</w:t>
      </w:r>
      <w:r w:rsidR="002E1772" w:rsidRPr="00B82571">
        <w:rPr>
          <w:bCs/>
          <w:color w:val="auto"/>
        </w:rPr>
        <w:t xml:space="preserve"> proizvod</w:t>
      </w:r>
      <w:r w:rsidR="004A1969" w:rsidRPr="00B82571">
        <w:rPr>
          <w:bCs/>
          <w:color w:val="auto"/>
        </w:rPr>
        <w:t>om/uslugom</w:t>
      </w:r>
      <w:r w:rsidR="002E1772" w:rsidRPr="00B82571">
        <w:rPr>
          <w:bCs/>
          <w:color w:val="auto"/>
        </w:rPr>
        <w:t xml:space="preserve"> (tehničke dokumentacije, specifikacije proizvoda, priručnika za korisnike i slično);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prilagođavanja proizvoda/usluga standardima i zahtjevima ciljnog tržišta (troškovi pribavljanja certifikata, redizajna proizvoda i slično);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ab/>
      </w:r>
      <w:r w:rsidR="002E1772" w:rsidRPr="00B82571">
        <w:rPr>
          <w:color w:val="auto"/>
        </w:rPr>
        <w:t>troškovi</w:t>
      </w:r>
      <w:r w:rsidR="002E1772" w:rsidRPr="00B82571">
        <w:rPr>
          <w:bCs/>
          <w:color w:val="auto"/>
        </w:rPr>
        <w:t xml:space="preserve"> dizajniranja i izrade uzoraka proizvoda i</w:t>
      </w:r>
    </w:p>
    <w:p w:rsidR="002E1772" w:rsidRPr="00B82571" w:rsidRDefault="0040727F" w:rsidP="0040727F">
      <w:pPr>
        <w:ind w:left="1176" w:hanging="182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2E1772" w:rsidRPr="00B82571">
        <w:rPr>
          <w:bCs/>
          <w:color w:val="auto"/>
        </w:rPr>
        <w:tab/>
        <w:t xml:space="preserve">troškovi pravnih usluga (uključujući prijevode relevantnog zakonodavstva i/ili procedura, priprema </w:t>
      </w:r>
      <w:r w:rsidR="002E1772" w:rsidRPr="00B82571">
        <w:rPr>
          <w:color w:val="auto"/>
        </w:rPr>
        <w:t>ugovora</w:t>
      </w:r>
      <w:r w:rsidR="002E1772" w:rsidRPr="00B82571">
        <w:rPr>
          <w:bCs/>
          <w:color w:val="auto"/>
        </w:rPr>
        <w:t>).</w:t>
      </w:r>
    </w:p>
    <w:p w:rsidR="00930E49" w:rsidRPr="00B82571" w:rsidRDefault="002E1772" w:rsidP="0040727F">
      <w:pPr>
        <w:ind w:left="980" w:hanging="271"/>
        <w:jc w:val="both"/>
        <w:rPr>
          <w:bCs/>
          <w:color w:val="auto"/>
        </w:rPr>
      </w:pPr>
      <w:r w:rsidRPr="00B82571">
        <w:rPr>
          <w:bCs/>
          <w:color w:val="auto"/>
        </w:rPr>
        <w:t>Prihvatljivi trošak za sve navedene aktivnosti jest i porez na dodanu vrijednost (PDV).</w:t>
      </w:r>
    </w:p>
    <w:p w:rsidR="00FB6FA5" w:rsidRPr="00B82571" w:rsidRDefault="00FB6FA5" w:rsidP="0040727F">
      <w:pPr>
        <w:rPr>
          <w:b/>
          <w:color w:val="auto"/>
        </w:rPr>
      </w:pPr>
    </w:p>
    <w:p w:rsidR="00930E49" w:rsidRPr="00B82571" w:rsidRDefault="00930E49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ED3C86" w:rsidRPr="00B82571">
        <w:rPr>
          <w:b/>
          <w:color w:val="auto"/>
        </w:rPr>
        <w:t>2</w:t>
      </w:r>
      <w:r w:rsidR="009766DF" w:rsidRPr="00B82571">
        <w:rPr>
          <w:b/>
          <w:color w:val="auto"/>
        </w:rPr>
        <w:t>1</w:t>
      </w:r>
      <w:r w:rsidRPr="00B82571">
        <w:rPr>
          <w:b/>
          <w:color w:val="auto"/>
        </w:rPr>
        <w:t>.</w:t>
      </w:r>
    </w:p>
    <w:p w:rsidR="00930E49" w:rsidRPr="00B82571" w:rsidRDefault="00930E49" w:rsidP="0040727F">
      <w:pPr>
        <w:rPr>
          <w:b/>
          <w:color w:val="auto"/>
        </w:rPr>
      </w:pPr>
    </w:p>
    <w:p w:rsidR="00930E49" w:rsidRPr="00B82571" w:rsidRDefault="00930E49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Sve kategorije troškova </w:t>
      </w:r>
      <w:r w:rsidR="009D6C96" w:rsidRPr="00B82571">
        <w:rPr>
          <w:color w:val="auto"/>
        </w:rPr>
        <w:t>što</w:t>
      </w:r>
      <w:r w:rsidRPr="00B82571">
        <w:rPr>
          <w:color w:val="auto"/>
        </w:rPr>
        <w:t xml:space="preserve"> nisu navedene u članku </w:t>
      </w:r>
      <w:r w:rsidR="00FD5D3C" w:rsidRPr="00B82571">
        <w:rPr>
          <w:color w:val="auto"/>
        </w:rPr>
        <w:t>20</w:t>
      </w:r>
      <w:r w:rsidRPr="00B82571">
        <w:rPr>
          <w:color w:val="auto"/>
        </w:rPr>
        <w:t xml:space="preserve">. ovog </w:t>
      </w:r>
      <w:r w:rsidR="00D5362C" w:rsidRPr="00B82571">
        <w:rPr>
          <w:color w:val="auto"/>
        </w:rPr>
        <w:t>p</w:t>
      </w:r>
      <w:r w:rsidRPr="00B82571">
        <w:rPr>
          <w:color w:val="auto"/>
        </w:rPr>
        <w:t>ravilnika neprihvatljive</w:t>
      </w:r>
      <w:r w:rsidR="0050075F" w:rsidRPr="00B82571">
        <w:rPr>
          <w:color w:val="auto"/>
        </w:rPr>
        <w:t xml:space="preserve"> su</w:t>
      </w:r>
      <w:r w:rsidRPr="00B82571">
        <w:rPr>
          <w:color w:val="auto"/>
        </w:rPr>
        <w:t xml:space="preserve">. </w:t>
      </w:r>
    </w:p>
    <w:p w:rsidR="00930E49" w:rsidRPr="00B82571" w:rsidRDefault="00930E49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Neprihvatljivi troškovi su: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što su nastali prije datuma podnošenja zahtjeva za dodjelu potpore;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doprinosi u naravi;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gradnje/ kupovine poslovnog prostora ili kupovine zemljišta;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nabave/kupovine/najma vozila;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trošak deprecijacije;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popravaka/kupovine opreme i alata;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darovi i troškovi reprezentacije;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bankovne garancije;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novčane kazne i sudski troškovi;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transakcije između poslovno povezanih subjekata;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materijalni troškovi poput troškova održavanja objekata i opreme i slično;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plaća i naknade troškova zaposlenicima;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amortizacije;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troškovi usluga poput komunalnih usluga, poštanskih i telekomunikacijskih usluga i slično;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lastRenderedPageBreak/>
        <w:t>-</w:t>
      </w:r>
      <w:r w:rsidR="00044AB8" w:rsidRPr="00B82571">
        <w:rPr>
          <w:color w:val="auto"/>
        </w:rPr>
        <w:t xml:space="preserve"> rezerviranja za troškove i rizike;</w:t>
      </w:r>
    </w:p>
    <w:p w:rsidR="00044AB8" w:rsidRPr="00B82571" w:rsidRDefault="0040727F" w:rsidP="00B44770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-</w:t>
      </w:r>
      <w:r w:rsidR="00044AB8" w:rsidRPr="00B82571">
        <w:rPr>
          <w:color w:val="auto"/>
        </w:rPr>
        <w:t xml:space="preserve"> ostali troškovi što nisu </w:t>
      </w:r>
      <w:r w:rsidR="0050075F" w:rsidRPr="00B82571">
        <w:rPr>
          <w:color w:val="auto"/>
        </w:rPr>
        <w:t>po</w:t>
      </w:r>
      <w:r w:rsidR="00044AB8" w:rsidRPr="00B82571">
        <w:rPr>
          <w:color w:val="auto"/>
        </w:rPr>
        <w:t xml:space="preserve">vezani </w:t>
      </w:r>
      <w:r w:rsidR="0050075F" w:rsidRPr="00B82571">
        <w:rPr>
          <w:color w:val="auto"/>
        </w:rPr>
        <w:t>s</w:t>
      </w:r>
      <w:r w:rsidR="00044AB8" w:rsidRPr="00B82571">
        <w:rPr>
          <w:color w:val="auto"/>
        </w:rPr>
        <w:t xml:space="preserve"> projektn</w:t>
      </w:r>
      <w:r w:rsidR="0050075F" w:rsidRPr="00B82571">
        <w:rPr>
          <w:color w:val="auto"/>
        </w:rPr>
        <w:t>om</w:t>
      </w:r>
      <w:r w:rsidR="00044AB8" w:rsidRPr="00B82571">
        <w:rPr>
          <w:color w:val="auto"/>
        </w:rPr>
        <w:t xml:space="preserve"> aktivnos</w:t>
      </w:r>
      <w:r w:rsidR="0050075F" w:rsidRPr="00B82571">
        <w:rPr>
          <w:color w:val="auto"/>
        </w:rPr>
        <w:t>tima</w:t>
      </w:r>
      <w:r w:rsidR="00044AB8" w:rsidRPr="00B82571">
        <w:rPr>
          <w:color w:val="auto"/>
        </w:rPr>
        <w:t xml:space="preserve"> ili nisu nužni za </w:t>
      </w:r>
      <w:r w:rsidR="00B44770">
        <w:rPr>
          <w:color w:val="auto"/>
        </w:rPr>
        <w:t>provedbu projektnih aktivnosti.</w:t>
      </w:r>
    </w:p>
    <w:p w:rsidR="0000505F" w:rsidRPr="00B82571" w:rsidRDefault="0000505F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2168C1" w:rsidRPr="00B82571" w:rsidRDefault="00992D9C" w:rsidP="0040727F">
      <w:pPr>
        <w:rPr>
          <w:color w:val="auto"/>
        </w:rPr>
      </w:pPr>
      <w:r w:rsidRPr="00B82571">
        <w:rPr>
          <w:color w:val="auto"/>
        </w:rPr>
        <w:t>3</w:t>
      </w:r>
      <w:r w:rsidR="002168C1" w:rsidRPr="00B82571">
        <w:rPr>
          <w:color w:val="auto"/>
        </w:rPr>
        <w:t xml:space="preserve">. POSTUPAK ODOBRAVANJA </w:t>
      </w:r>
      <w:r w:rsidR="00FB2A49" w:rsidRPr="00B82571">
        <w:rPr>
          <w:color w:val="auto"/>
        </w:rPr>
        <w:t xml:space="preserve">I </w:t>
      </w:r>
      <w:r w:rsidR="00FD5D3C" w:rsidRPr="00B82571">
        <w:rPr>
          <w:color w:val="auto"/>
        </w:rPr>
        <w:t xml:space="preserve">NAČIN </w:t>
      </w:r>
      <w:r w:rsidR="00FB2A49" w:rsidRPr="00B82571">
        <w:rPr>
          <w:color w:val="auto"/>
        </w:rPr>
        <w:t xml:space="preserve">DODJELE </w:t>
      </w:r>
      <w:r w:rsidR="002168C1" w:rsidRPr="00B82571">
        <w:rPr>
          <w:color w:val="auto"/>
        </w:rPr>
        <w:t>POTPORA</w:t>
      </w:r>
    </w:p>
    <w:p w:rsidR="002168C1" w:rsidRPr="00B82571" w:rsidRDefault="002168C1" w:rsidP="0040727F">
      <w:pPr>
        <w:rPr>
          <w:color w:val="auto"/>
        </w:rPr>
      </w:pPr>
    </w:p>
    <w:p w:rsidR="002168C1" w:rsidRPr="00B82571" w:rsidRDefault="002168C1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2</w:t>
      </w:r>
      <w:r w:rsidR="00ED3C86" w:rsidRPr="00B82571">
        <w:rPr>
          <w:b/>
          <w:color w:val="auto"/>
        </w:rPr>
        <w:t>2</w:t>
      </w:r>
      <w:r w:rsidRPr="00B82571">
        <w:rPr>
          <w:b/>
          <w:color w:val="auto"/>
        </w:rPr>
        <w:t>.</w:t>
      </w:r>
    </w:p>
    <w:p w:rsidR="002168C1" w:rsidRPr="00B82571" w:rsidRDefault="002168C1" w:rsidP="0040727F">
      <w:pPr>
        <w:jc w:val="both"/>
        <w:rPr>
          <w:color w:val="auto"/>
        </w:rPr>
      </w:pPr>
    </w:p>
    <w:p w:rsidR="002168C1" w:rsidRPr="00B82571" w:rsidRDefault="002168C1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Potpore za </w:t>
      </w:r>
      <w:r w:rsidR="00EC3723" w:rsidRPr="00B82571">
        <w:rPr>
          <w:color w:val="auto"/>
        </w:rPr>
        <w:t xml:space="preserve">internacionaliziranje poslovanja </w:t>
      </w:r>
      <w:r w:rsidR="00D104AA" w:rsidRPr="00B82571">
        <w:rPr>
          <w:color w:val="auto"/>
        </w:rPr>
        <w:t xml:space="preserve">malih i srednjih poduzetnika </w:t>
      </w:r>
      <w:r w:rsidR="00C62228" w:rsidRPr="00B82571">
        <w:rPr>
          <w:color w:val="auto"/>
        </w:rPr>
        <w:t xml:space="preserve">dodjeljuju se na temelju </w:t>
      </w:r>
      <w:r w:rsidR="00BB61FC" w:rsidRPr="00B82571">
        <w:rPr>
          <w:color w:val="auto"/>
        </w:rPr>
        <w:t>J</w:t>
      </w:r>
      <w:r w:rsidRPr="00B82571">
        <w:rPr>
          <w:color w:val="auto"/>
        </w:rPr>
        <w:t xml:space="preserve">avnog natječaja </w:t>
      </w:r>
      <w:r w:rsidR="00BB61FC" w:rsidRPr="00B82571">
        <w:rPr>
          <w:color w:val="auto"/>
        </w:rPr>
        <w:t>za dodjelu potpor</w:t>
      </w:r>
      <w:r w:rsidR="00CF766D" w:rsidRPr="00B82571">
        <w:rPr>
          <w:color w:val="auto"/>
        </w:rPr>
        <w:t>a</w:t>
      </w:r>
      <w:r w:rsidR="00BB61FC" w:rsidRPr="00B82571">
        <w:rPr>
          <w:color w:val="auto"/>
        </w:rPr>
        <w:t xml:space="preserve"> za internacionaliziranje poslovanja malih i srednjih poduzetnika</w:t>
      </w:r>
      <w:r w:rsidR="00B3667E" w:rsidRPr="00B82571">
        <w:rPr>
          <w:color w:val="auto"/>
        </w:rPr>
        <w:t xml:space="preserve"> (u daljnjem tekstu: javni natječaj).</w:t>
      </w:r>
    </w:p>
    <w:p w:rsidR="00D104AA" w:rsidRPr="00B82571" w:rsidRDefault="002168C1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Gradonačelnik odlučuje o raspisivanju i objavi </w:t>
      </w:r>
      <w:r w:rsidR="00B3667E" w:rsidRPr="00B82571">
        <w:rPr>
          <w:color w:val="auto"/>
        </w:rPr>
        <w:t>j</w:t>
      </w:r>
      <w:r w:rsidRPr="00B82571">
        <w:rPr>
          <w:color w:val="auto"/>
        </w:rPr>
        <w:t>avnog natječaja</w:t>
      </w:r>
      <w:r w:rsidR="00D104AA" w:rsidRPr="00B82571">
        <w:rPr>
          <w:color w:val="auto"/>
        </w:rPr>
        <w:t>.</w:t>
      </w:r>
    </w:p>
    <w:p w:rsidR="00BB61FC" w:rsidRPr="00B82571" w:rsidRDefault="00D104AA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 xml:space="preserve">Obavijest o objavi </w:t>
      </w:r>
      <w:r w:rsidR="00C62228" w:rsidRPr="00B82571">
        <w:rPr>
          <w:bCs/>
          <w:color w:val="auto"/>
        </w:rPr>
        <w:t>j</w:t>
      </w:r>
      <w:r w:rsidRPr="00B82571">
        <w:rPr>
          <w:bCs/>
          <w:color w:val="auto"/>
        </w:rPr>
        <w:t xml:space="preserve">avnog natječaja objavljuje </w:t>
      </w:r>
      <w:r w:rsidR="0050075F" w:rsidRPr="00B82571">
        <w:rPr>
          <w:bCs/>
          <w:color w:val="auto"/>
        </w:rPr>
        <w:t xml:space="preserve">se </w:t>
      </w:r>
      <w:r w:rsidRPr="00B82571">
        <w:rPr>
          <w:bCs/>
          <w:color w:val="auto"/>
        </w:rPr>
        <w:t xml:space="preserve">u dnevnom tisku, a tekst </w:t>
      </w:r>
      <w:r w:rsidR="00C62228" w:rsidRPr="00B82571">
        <w:rPr>
          <w:bCs/>
          <w:color w:val="auto"/>
        </w:rPr>
        <w:t>j</w:t>
      </w:r>
      <w:r w:rsidR="00D554AE" w:rsidRPr="00B82571">
        <w:rPr>
          <w:bCs/>
          <w:color w:val="auto"/>
        </w:rPr>
        <w:t>avnog natječaja,</w:t>
      </w:r>
      <w:r w:rsidRPr="00B82571">
        <w:rPr>
          <w:bCs/>
          <w:color w:val="auto"/>
        </w:rPr>
        <w:t xml:space="preserve"> s pripadajućim obrascima, na web</w:t>
      </w:r>
      <w:r w:rsidR="0040727F" w:rsidRPr="00B82571">
        <w:rPr>
          <w:bCs/>
          <w:color w:val="auto"/>
        </w:rPr>
        <w:t>-</w:t>
      </w:r>
      <w:r w:rsidRPr="00B82571">
        <w:rPr>
          <w:bCs/>
          <w:color w:val="auto"/>
        </w:rPr>
        <w:t>stranici Grada Zagreba</w:t>
      </w:r>
      <w:r w:rsidR="00AB69E3" w:rsidRPr="00B82571">
        <w:rPr>
          <w:bCs/>
          <w:color w:val="auto"/>
        </w:rPr>
        <w:t xml:space="preserve"> (</w:t>
      </w:r>
      <w:hyperlink r:id="rId10" w:history="1">
        <w:r w:rsidRPr="00B82571">
          <w:rPr>
            <w:rStyle w:val="Hiperveza"/>
            <w:bCs/>
            <w:color w:val="auto"/>
            <w:u w:val="none"/>
          </w:rPr>
          <w:t>www.zagreb.hr</w:t>
        </w:r>
      </w:hyperlink>
      <w:r w:rsidR="00AB69E3" w:rsidRPr="00B82571">
        <w:rPr>
          <w:color w:val="auto"/>
        </w:rPr>
        <w:t>)</w:t>
      </w:r>
      <w:r w:rsidRPr="00B82571">
        <w:rPr>
          <w:bCs/>
          <w:color w:val="auto"/>
        </w:rPr>
        <w:t xml:space="preserve">. Obavijest o objavi </w:t>
      </w:r>
      <w:r w:rsidR="00C62228" w:rsidRPr="00B82571">
        <w:rPr>
          <w:bCs/>
          <w:color w:val="auto"/>
        </w:rPr>
        <w:t>j</w:t>
      </w:r>
      <w:r w:rsidRPr="00B82571">
        <w:rPr>
          <w:bCs/>
          <w:color w:val="auto"/>
        </w:rPr>
        <w:t>avnog natječaja sadrž</w:t>
      </w:r>
      <w:r w:rsidR="00C62228" w:rsidRPr="00B82571">
        <w:rPr>
          <w:bCs/>
          <w:color w:val="auto"/>
        </w:rPr>
        <w:t>ava</w:t>
      </w:r>
      <w:r w:rsidRPr="00B82571">
        <w:rPr>
          <w:bCs/>
          <w:color w:val="auto"/>
        </w:rPr>
        <w:t xml:space="preserve"> </w:t>
      </w:r>
      <w:r w:rsidR="00EC2135" w:rsidRPr="00B82571">
        <w:rPr>
          <w:bCs/>
          <w:color w:val="auto"/>
        </w:rPr>
        <w:t xml:space="preserve">podatke o </w:t>
      </w:r>
      <w:r w:rsidRPr="00B82571">
        <w:rPr>
          <w:bCs/>
          <w:color w:val="auto"/>
        </w:rPr>
        <w:t>predmet</w:t>
      </w:r>
      <w:r w:rsidR="00EC2135" w:rsidRPr="00B82571">
        <w:rPr>
          <w:bCs/>
          <w:color w:val="auto"/>
        </w:rPr>
        <w:t>u</w:t>
      </w:r>
      <w:r w:rsidRPr="00B82571">
        <w:rPr>
          <w:bCs/>
          <w:color w:val="auto"/>
        </w:rPr>
        <w:t xml:space="preserve"> natječaja, </w:t>
      </w:r>
      <w:r w:rsidR="00C62228" w:rsidRPr="00B82571">
        <w:rPr>
          <w:bCs/>
          <w:color w:val="auto"/>
        </w:rPr>
        <w:t>mjestu objave</w:t>
      </w:r>
      <w:r w:rsidRPr="00B82571">
        <w:rPr>
          <w:bCs/>
          <w:color w:val="auto"/>
        </w:rPr>
        <w:t xml:space="preserve"> tekst</w:t>
      </w:r>
      <w:r w:rsidR="00C62228" w:rsidRPr="00B82571">
        <w:rPr>
          <w:bCs/>
          <w:color w:val="auto"/>
        </w:rPr>
        <w:t>a</w:t>
      </w:r>
      <w:r w:rsidRPr="00B82571">
        <w:rPr>
          <w:bCs/>
          <w:color w:val="auto"/>
        </w:rPr>
        <w:t xml:space="preserve"> natječaja, rok</w:t>
      </w:r>
      <w:r w:rsidR="00C62228" w:rsidRPr="00B82571">
        <w:rPr>
          <w:bCs/>
          <w:color w:val="auto"/>
        </w:rPr>
        <w:t>u</w:t>
      </w:r>
      <w:r w:rsidRPr="00B82571">
        <w:rPr>
          <w:bCs/>
          <w:color w:val="auto"/>
        </w:rPr>
        <w:t xml:space="preserve"> podnošenja </w:t>
      </w:r>
      <w:r w:rsidR="00C62228" w:rsidRPr="00B82571">
        <w:rPr>
          <w:bCs/>
          <w:color w:val="auto"/>
        </w:rPr>
        <w:t>z</w:t>
      </w:r>
      <w:r w:rsidRPr="00B82571">
        <w:rPr>
          <w:bCs/>
          <w:color w:val="auto"/>
        </w:rPr>
        <w:t>ahtjeva te</w:t>
      </w:r>
      <w:r w:rsidR="001E1DF2" w:rsidRPr="00B82571">
        <w:rPr>
          <w:bCs/>
          <w:color w:val="auto"/>
        </w:rPr>
        <w:t>,</w:t>
      </w:r>
      <w:r w:rsidRPr="00B82571">
        <w:rPr>
          <w:bCs/>
          <w:color w:val="auto"/>
        </w:rPr>
        <w:t xml:space="preserve"> po potrebi</w:t>
      </w:r>
      <w:r w:rsidR="001E1DF2" w:rsidRPr="00B82571">
        <w:rPr>
          <w:bCs/>
          <w:color w:val="auto"/>
        </w:rPr>
        <w:t xml:space="preserve">, </w:t>
      </w:r>
      <w:r w:rsidRPr="00B82571">
        <w:rPr>
          <w:bCs/>
          <w:color w:val="auto"/>
        </w:rPr>
        <w:t xml:space="preserve">druge podatke. </w:t>
      </w:r>
      <w:r w:rsidR="00BB61FC" w:rsidRPr="00B82571">
        <w:rPr>
          <w:bCs/>
          <w:color w:val="auto"/>
        </w:rPr>
        <w:t>T</w:t>
      </w:r>
      <w:r w:rsidRPr="00B82571">
        <w:rPr>
          <w:bCs/>
          <w:color w:val="auto"/>
        </w:rPr>
        <w:t xml:space="preserve">ekst </w:t>
      </w:r>
      <w:r w:rsidR="00C62228" w:rsidRPr="00B82571">
        <w:rPr>
          <w:bCs/>
          <w:color w:val="auto"/>
        </w:rPr>
        <w:t>j</w:t>
      </w:r>
      <w:r w:rsidRPr="00B82571">
        <w:rPr>
          <w:bCs/>
          <w:color w:val="auto"/>
        </w:rPr>
        <w:t xml:space="preserve">avnog natječaja </w:t>
      </w:r>
      <w:r w:rsidR="00BB61FC" w:rsidRPr="00B82571">
        <w:rPr>
          <w:bCs/>
          <w:color w:val="auto"/>
        </w:rPr>
        <w:t>sadržava: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predmet i trajanje javnog natječaja;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uvjete za dodjelu potpore te visin</w:t>
      </w:r>
      <w:r w:rsidR="0050075F" w:rsidRPr="00B82571">
        <w:rPr>
          <w:bCs/>
          <w:color w:val="auto"/>
        </w:rPr>
        <w:t>u</w:t>
      </w:r>
      <w:r w:rsidR="00044AB8" w:rsidRPr="00B82571">
        <w:rPr>
          <w:bCs/>
          <w:color w:val="auto"/>
        </w:rPr>
        <w:t xml:space="preserve"> i intenzitet potpore;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popis djelatnosti za koje se potpora ne dodjeljuje;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namjenu korištenja potpora i prihvatljive troškove;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postupak podnošenja zahtjeva i propisanu dokumentaciju;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postupak odobravanja i način dodjele potpore i</w:t>
      </w:r>
    </w:p>
    <w:p w:rsidR="00044AB8" w:rsidRPr="00B82571" w:rsidRDefault="0040727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-</w:t>
      </w:r>
      <w:r w:rsidR="00044AB8" w:rsidRPr="00B82571">
        <w:rPr>
          <w:bCs/>
          <w:color w:val="auto"/>
        </w:rPr>
        <w:t xml:space="preserve"> propisanu dokumentaciju za dokazivanje i kontrolu namjenskog korištenja sredstava potpore.</w:t>
      </w:r>
    </w:p>
    <w:p w:rsidR="00D104AA" w:rsidRPr="00B82571" w:rsidRDefault="00D104AA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Javni natječaj će biti otvoren do iskorištenja sredstava, a najkasnije do 1. studenoga godine za koju je raspisan.</w:t>
      </w:r>
    </w:p>
    <w:p w:rsidR="002168C1" w:rsidRPr="00B82571" w:rsidRDefault="00D104AA" w:rsidP="0040727F">
      <w:pPr>
        <w:ind w:firstLine="709"/>
        <w:jc w:val="both"/>
        <w:rPr>
          <w:color w:val="auto"/>
        </w:rPr>
      </w:pPr>
      <w:r w:rsidRPr="00B82571">
        <w:rPr>
          <w:bCs/>
          <w:color w:val="auto"/>
        </w:rPr>
        <w:t xml:space="preserve">Zahtjev se podnosi Povjerenstvu </w:t>
      </w:r>
      <w:r w:rsidR="0050075F" w:rsidRPr="00B82571">
        <w:rPr>
          <w:bCs/>
          <w:color w:val="auto"/>
        </w:rPr>
        <w:t>preko</w:t>
      </w:r>
      <w:r w:rsidRPr="00B82571">
        <w:rPr>
          <w:bCs/>
          <w:color w:val="auto"/>
        </w:rPr>
        <w:t xml:space="preserve"> </w:t>
      </w:r>
      <w:r w:rsidR="00727BB4" w:rsidRPr="00B82571">
        <w:rPr>
          <w:bCs/>
          <w:color w:val="auto"/>
        </w:rPr>
        <w:t>Ureda</w:t>
      </w:r>
      <w:r w:rsidRPr="00B82571">
        <w:rPr>
          <w:bCs/>
          <w:color w:val="auto"/>
        </w:rPr>
        <w:t xml:space="preserve"> na propisanom</w:t>
      </w:r>
      <w:r w:rsidR="00D43B6B" w:rsidRPr="00B82571">
        <w:rPr>
          <w:bCs/>
          <w:color w:val="auto"/>
        </w:rPr>
        <w:t>e</w:t>
      </w:r>
      <w:r w:rsidRPr="00B82571">
        <w:rPr>
          <w:bCs/>
          <w:color w:val="auto"/>
        </w:rPr>
        <w:t xml:space="preserve"> obrascu </w:t>
      </w:r>
      <w:r w:rsidR="0040727F" w:rsidRPr="00B82571">
        <w:rPr>
          <w:bCs/>
          <w:color w:val="auto"/>
        </w:rPr>
        <w:t>"</w:t>
      </w:r>
      <w:r w:rsidRPr="00B82571">
        <w:rPr>
          <w:bCs/>
          <w:color w:val="auto"/>
        </w:rPr>
        <w:t xml:space="preserve">Zahtjev za </w:t>
      </w:r>
      <w:r w:rsidRPr="00B82571">
        <w:rPr>
          <w:color w:val="auto"/>
        </w:rPr>
        <w:t xml:space="preserve">dodjelu potpore za </w:t>
      </w:r>
      <w:r w:rsidR="00EC3723" w:rsidRPr="00B82571">
        <w:rPr>
          <w:color w:val="auto"/>
        </w:rPr>
        <w:t xml:space="preserve">internacionaliziranje poslovanja </w:t>
      </w:r>
      <w:r w:rsidRPr="00B82571">
        <w:rPr>
          <w:color w:val="auto"/>
        </w:rPr>
        <w:t>malih i srednjih poduzetnika</w:t>
      </w:r>
      <w:r w:rsidR="0040727F" w:rsidRPr="00B82571">
        <w:rPr>
          <w:color w:val="auto"/>
        </w:rPr>
        <w:t>"</w:t>
      </w:r>
      <w:r w:rsidR="00C50150" w:rsidRPr="00B82571">
        <w:rPr>
          <w:color w:val="auto"/>
        </w:rPr>
        <w:t xml:space="preserve">, </w:t>
      </w:r>
      <w:r w:rsidR="0035368A" w:rsidRPr="00B82571">
        <w:rPr>
          <w:color w:val="auto"/>
        </w:rPr>
        <w:t>Prilog</w:t>
      </w:r>
      <w:r w:rsidR="00C50150" w:rsidRPr="00B82571">
        <w:rPr>
          <w:color w:val="auto"/>
        </w:rPr>
        <w:t xml:space="preserve"> 5.</w:t>
      </w:r>
      <w:r w:rsidRPr="00B82571">
        <w:rPr>
          <w:color w:val="auto"/>
        </w:rPr>
        <w:t xml:space="preserve"> </w:t>
      </w:r>
      <w:r w:rsidR="00B3667E" w:rsidRPr="00B82571">
        <w:rPr>
          <w:color w:val="auto"/>
        </w:rPr>
        <w:t>(</w:t>
      </w:r>
      <w:r w:rsidR="00523DE1" w:rsidRPr="00B82571">
        <w:rPr>
          <w:color w:val="auto"/>
        </w:rPr>
        <w:t>u dalj</w:t>
      </w:r>
      <w:r w:rsidR="00902F06" w:rsidRPr="00B82571">
        <w:rPr>
          <w:color w:val="auto"/>
        </w:rPr>
        <w:t xml:space="preserve">njem tekstu: </w:t>
      </w:r>
      <w:r w:rsidR="00B3667E" w:rsidRPr="00B82571">
        <w:rPr>
          <w:color w:val="auto"/>
        </w:rPr>
        <w:t xml:space="preserve">Obrazac ZDP) </w:t>
      </w:r>
      <w:r w:rsidRPr="00B82571">
        <w:rPr>
          <w:bCs/>
          <w:color w:val="auto"/>
        </w:rPr>
        <w:t>uz propisanu dokumentaciju</w:t>
      </w:r>
      <w:r w:rsidR="00727BB4" w:rsidRPr="00B82571">
        <w:rPr>
          <w:bCs/>
          <w:color w:val="auto"/>
        </w:rPr>
        <w:t xml:space="preserve"> i prema istaknutoj uputi</w:t>
      </w:r>
      <w:r w:rsidRPr="00B82571">
        <w:rPr>
          <w:bCs/>
          <w:color w:val="auto"/>
        </w:rPr>
        <w:t>, a rješavaju se prema redoslijedu zaprimanja i do iskorištenja sredstava.</w:t>
      </w:r>
    </w:p>
    <w:p w:rsidR="00D104AA" w:rsidRPr="00B82571" w:rsidRDefault="00D104AA" w:rsidP="0040727F">
      <w:pPr>
        <w:rPr>
          <w:b/>
          <w:color w:val="auto"/>
        </w:rPr>
      </w:pPr>
    </w:p>
    <w:p w:rsidR="002168C1" w:rsidRPr="00B82571" w:rsidRDefault="002168C1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2</w:t>
      </w:r>
      <w:r w:rsidR="00ED3C86" w:rsidRPr="00B82571">
        <w:rPr>
          <w:b/>
          <w:color w:val="auto"/>
        </w:rPr>
        <w:t>3</w:t>
      </w:r>
      <w:r w:rsidRPr="00B82571">
        <w:rPr>
          <w:b/>
          <w:color w:val="auto"/>
        </w:rPr>
        <w:t>.</w:t>
      </w:r>
    </w:p>
    <w:p w:rsidR="002168C1" w:rsidRPr="00B82571" w:rsidRDefault="002168C1" w:rsidP="0040727F">
      <w:pPr>
        <w:jc w:val="both"/>
        <w:rPr>
          <w:color w:val="auto"/>
        </w:rPr>
      </w:pPr>
    </w:p>
    <w:p w:rsidR="00D104AA" w:rsidRPr="00B82571" w:rsidRDefault="00D104AA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Uz </w:t>
      </w:r>
      <w:r w:rsidR="00902F06" w:rsidRPr="00B82571">
        <w:rPr>
          <w:color w:val="auto"/>
        </w:rPr>
        <w:t>Obrazac ZDP</w:t>
      </w:r>
      <w:r w:rsidR="00050B85" w:rsidRPr="00B82571">
        <w:rPr>
          <w:color w:val="auto"/>
        </w:rPr>
        <w:t xml:space="preserve">, </w:t>
      </w:r>
      <w:r w:rsidRPr="00B82571">
        <w:rPr>
          <w:color w:val="auto"/>
        </w:rPr>
        <w:t>sastavni di</w:t>
      </w:r>
      <w:r w:rsidR="00D86158" w:rsidRPr="00B82571">
        <w:rPr>
          <w:color w:val="auto"/>
        </w:rPr>
        <w:t>jelovi</w:t>
      </w:r>
      <w:r w:rsidR="0050075F" w:rsidRPr="00B82571">
        <w:rPr>
          <w:color w:val="auto"/>
        </w:rPr>
        <w:t xml:space="preserve"> kojeg su</w:t>
      </w:r>
      <w:r w:rsidRPr="00B82571">
        <w:rPr>
          <w:color w:val="auto"/>
        </w:rPr>
        <w:t xml:space="preserve"> </w:t>
      </w:r>
      <w:r w:rsidR="006427A3" w:rsidRPr="00B82571">
        <w:rPr>
          <w:color w:val="auto"/>
        </w:rPr>
        <w:t>p</w:t>
      </w:r>
      <w:r w:rsidRPr="00B82571">
        <w:rPr>
          <w:color w:val="auto"/>
        </w:rPr>
        <w:t xml:space="preserve">rogram projektnih aktivnosti i tablica proračuna, prilaže </w:t>
      </w:r>
      <w:r w:rsidR="0050075F" w:rsidRPr="00B82571">
        <w:rPr>
          <w:color w:val="auto"/>
        </w:rPr>
        <w:t xml:space="preserve">se </w:t>
      </w:r>
      <w:r w:rsidRPr="00B82571">
        <w:rPr>
          <w:color w:val="auto"/>
        </w:rPr>
        <w:t>sljedeć</w:t>
      </w:r>
      <w:r w:rsidR="00050B85" w:rsidRPr="00B82571">
        <w:rPr>
          <w:color w:val="auto"/>
        </w:rPr>
        <w:t>a</w:t>
      </w:r>
      <w:r w:rsidRPr="00B82571">
        <w:rPr>
          <w:color w:val="auto"/>
        </w:rPr>
        <w:t xml:space="preserve"> dokumentacij</w:t>
      </w:r>
      <w:r w:rsidR="00050B85" w:rsidRPr="00B82571">
        <w:rPr>
          <w:color w:val="auto"/>
        </w:rPr>
        <w:t>a</w:t>
      </w:r>
      <w:r w:rsidRPr="00B82571">
        <w:rPr>
          <w:color w:val="auto"/>
        </w:rPr>
        <w:t>: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1)</w:t>
      </w:r>
      <w:r w:rsidRPr="00B82571">
        <w:rPr>
          <w:color w:val="auto"/>
        </w:rPr>
        <w:tab/>
        <w:t>dokaz o pravnome statusu podnositelja zahtjeva s registriranom djelatnošću (preslika rješenja ili izvatka iz sudskoga ili obrtnog registra i drugo);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2)</w:t>
      </w:r>
      <w:r w:rsidRPr="00B82571">
        <w:rPr>
          <w:color w:val="auto"/>
        </w:rPr>
        <w:tab/>
        <w:t>dokaz da podnositelj zahtjeva nije u postupku predstečajne nagodbe, stečaja ili likvidacije (preslika izvatka iz sudskoga registra, ne starijeg od 30 dana od dana podnošenja zahtjeva);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3)</w:t>
      </w:r>
      <w:r w:rsidRPr="00B82571">
        <w:rPr>
          <w:color w:val="auto"/>
        </w:rPr>
        <w:tab/>
        <w:t>preslike Prijave poreza na dohodak subjekata u sustavu poreza na dohodak</w:t>
      </w:r>
      <w:r w:rsidR="0050075F" w:rsidRPr="00B82571">
        <w:rPr>
          <w:color w:val="auto"/>
        </w:rPr>
        <w:t>,</w:t>
      </w:r>
      <w:r w:rsidRPr="00B82571">
        <w:rPr>
          <w:color w:val="auto"/>
        </w:rPr>
        <w:t xml:space="preserve"> odnosno preslike Bilance i Računa dobiti i gubitka subjekata u sustavu poreza na dobit za prethodne tri financijske godine, odnosno od registracije, ako je poslovanje kraće;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4)</w:t>
      </w:r>
      <w:r w:rsidRPr="00B82571">
        <w:rPr>
          <w:color w:val="auto"/>
        </w:rPr>
        <w:tab/>
        <w:t>BON</w:t>
      </w:r>
      <w:r w:rsidR="0040727F" w:rsidRPr="00B82571">
        <w:rPr>
          <w:color w:val="auto"/>
        </w:rPr>
        <w:t>-</w:t>
      </w:r>
      <w:r w:rsidRPr="00B82571">
        <w:rPr>
          <w:color w:val="auto"/>
        </w:rPr>
        <w:t>2 ili SOL</w:t>
      </w:r>
      <w:r w:rsidR="0040727F" w:rsidRPr="00B82571">
        <w:rPr>
          <w:color w:val="auto"/>
        </w:rPr>
        <w:t>-</w:t>
      </w:r>
      <w:r w:rsidRPr="00B82571">
        <w:rPr>
          <w:color w:val="auto"/>
        </w:rPr>
        <w:t>2 za subjekte u sustavu poreza na dohodak</w:t>
      </w:r>
      <w:r w:rsidR="0050075F" w:rsidRPr="00B82571">
        <w:rPr>
          <w:color w:val="auto"/>
        </w:rPr>
        <w:t>,</w:t>
      </w:r>
      <w:r w:rsidRPr="00B82571">
        <w:rPr>
          <w:color w:val="auto"/>
        </w:rPr>
        <w:t xml:space="preserve"> odnosno BONPLUS za subjekte u sustavu poreza na dobit, s navedenim IBAN</w:t>
      </w:r>
      <w:r w:rsidR="0040727F" w:rsidRPr="00B82571">
        <w:rPr>
          <w:color w:val="auto"/>
        </w:rPr>
        <w:t>-</w:t>
      </w:r>
      <w:r w:rsidRPr="00B82571">
        <w:rPr>
          <w:color w:val="auto"/>
        </w:rPr>
        <w:t>om transakcijskoga računa podnositelja zahtjeva, original ne stariji od 30 dana od dana podnošenja zahtjeva;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lastRenderedPageBreak/>
        <w:t>5)</w:t>
      </w:r>
      <w:r w:rsidRPr="00B82571">
        <w:rPr>
          <w:color w:val="auto"/>
        </w:rPr>
        <w:tab/>
        <w:t>potvrda/e nadležne Porezne uprave o nepostojanju duga prema državi, original ne stariji od 30 dana od dana podnošenja zahtjeva (za podnositelja zahtjeva i povezane osobe ako ih ima);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6)</w:t>
      </w:r>
      <w:r w:rsidRPr="00B82571">
        <w:rPr>
          <w:color w:val="auto"/>
        </w:rPr>
        <w:tab/>
        <w:t>potvrda/e trgovačkog društva Gradsko stambeno komunalno gospodarstvo d.o.o., Zagreb, Savska cesta 1, o nepostojanju duga prema Gradu Zagrebu, original ne stariji od 30 dana od dana podnošenja zahtjeva (za podnositelja zahtjeva i povezane osobe ako ih ima);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7)</w:t>
      </w:r>
      <w:r w:rsidRPr="00B82571">
        <w:rPr>
          <w:color w:val="auto"/>
        </w:rPr>
        <w:tab/>
        <w:t>potpisana Skupna izjava;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8)</w:t>
      </w:r>
      <w:r w:rsidRPr="00B82571">
        <w:rPr>
          <w:color w:val="auto"/>
        </w:rPr>
        <w:tab/>
        <w:t>potpisana Izjava o korištenim potporama male vrijednosti (Izjavu su obvezni ispuniti i potpisati i podnositelji zahtjeva koji nisu koristili potpore male vrijednosti);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9)</w:t>
      </w:r>
      <w:r w:rsidRPr="00B82571">
        <w:rPr>
          <w:color w:val="auto"/>
        </w:rPr>
        <w:tab/>
        <w:t>potpisana Izjava o korištenim potporama male vrijednosti za povezane osobe (samo za podnositelja zahtjeva koji ima povezane gospodarske subjekte, a Izjavu su obavezni ispuniti i potpisati i podnositelji zahtjeva čije povezane osobe nisu koristili potpore male vrijednosti);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10)</w:t>
      </w:r>
      <w:r w:rsidRPr="00B82571">
        <w:rPr>
          <w:color w:val="auto"/>
        </w:rPr>
        <w:tab/>
        <w:t>potpisana Izjava vlasnika obrta o zaposlenosti u obrtu (samo za obrte);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11)</w:t>
      </w:r>
      <w:r w:rsidRPr="00B82571">
        <w:rPr>
          <w:color w:val="auto"/>
        </w:rPr>
        <w:tab/>
        <w:t xml:space="preserve">preslika Jedinstvenog obrasca poreza, prireza i doprinosa </w:t>
      </w:r>
      <w:r w:rsidR="0040727F" w:rsidRPr="00B82571">
        <w:rPr>
          <w:color w:val="auto"/>
        </w:rPr>
        <w:t>-</w:t>
      </w:r>
      <w:r w:rsidRPr="00B82571">
        <w:rPr>
          <w:color w:val="auto"/>
        </w:rPr>
        <w:t xml:space="preserve"> JOPPD obrasca, za mjesec koji prethodi mjesecu podnošenja zahtjeva;</w:t>
      </w:r>
    </w:p>
    <w:p w:rsidR="00044AB8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12)</w:t>
      </w:r>
      <w:r w:rsidRPr="00B82571">
        <w:rPr>
          <w:color w:val="auto"/>
        </w:rPr>
        <w:tab/>
        <w:t>životopis osobe podnositelja zahtjeva koja će biti odgovorna za provedbu programa projektnih aktivnosti, original, s potpisom predloženog pojedinca te potpisom i pečatom osobe ovlaštene za zastupanje podnositelja zahtjeva;</w:t>
      </w:r>
    </w:p>
    <w:p w:rsidR="00C90B06" w:rsidRPr="00B82571" w:rsidRDefault="00044AB8" w:rsidP="00F736E3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13)</w:t>
      </w:r>
      <w:r w:rsidRPr="00B82571">
        <w:rPr>
          <w:color w:val="auto"/>
        </w:rPr>
        <w:tab/>
        <w:t>preslike predračuna/ponuda/troškovnika za aktivnosti naveden</w:t>
      </w:r>
      <w:r w:rsidR="00696490">
        <w:rPr>
          <w:color w:val="auto"/>
        </w:rPr>
        <w:t>ih</w:t>
      </w:r>
      <w:r w:rsidRPr="00B82571">
        <w:rPr>
          <w:color w:val="auto"/>
        </w:rPr>
        <w:t xml:space="preserve"> u programu projektnih aktivnosti.</w:t>
      </w:r>
    </w:p>
    <w:p w:rsidR="00BA45CA" w:rsidRPr="00B82571" w:rsidRDefault="00BA45CA" w:rsidP="0040727F">
      <w:pPr>
        <w:rPr>
          <w:color w:val="auto"/>
        </w:rPr>
      </w:pPr>
    </w:p>
    <w:p w:rsidR="00C82BAC" w:rsidRPr="00B82571" w:rsidRDefault="00C82BAC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2</w:t>
      </w:r>
      <w:r w:rsidR="00ED3C86" w:rsidRPr="00B82571">
        <w:rPr>
          <w:b/>
          <w:color w:val="auto"/>
        </w:rPr>
        <w:t>4</w:t>
      </w:r>
      <w:r w:rsidRPr="00B82571">
        <w:rPr>
          <w:b/>
          <w:color w:val="auto"/>
        </w:rPr>
        <w:t>.</w:t>
      </w:r>
    </w:p>
    <w:p w:rsidR="00C82BAC" w:rsidRPr="00B82571" w:rsidRDefault="00C82BAC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C82BAC" w:rsidRPr="00B82571" w:rsidRDefault="00C82BAC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Postupak odobravanja i dodjele potpora </w:t>
      </w:r>
      <w:r w:rsidR="004F25C9" w:rsidRPr="00B82571">
        <w:rPr>
          <w:color w:val="auto"/>
        </w:rPr>
        <w:t xml:space="preserve">se </w:t>
      </w:r>
      <w:r w:rsidRPr="00B82571">
        <w:rPr>
          <w:color w:val="auto"/>
        </w:rPr>
        <w:t xml:space="preserve">sastoji od sljedećih </w:t>
      </w:r>
      <w:r w:rsidR="00FA7EF6" w:rsidRPr="00B82571">
        <w:rPr>
          <w:color w:val="auto"/>
        </w:rPr>
        <w:t>faza</w:t>
      </w:r>
      <w:r w:rsidRPr="00B82571">
        <w:rPr>
          <w:color w:val="auto"/>
        </w:rPr>
        <w:t>:</w:t>
      </w:r>
    </w:p>
    <w:p w:rsidR="00EC3723" w:rsidRPr="00B82571" w:rsidRDefault="00186091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hanging="11"/>
        <w:jc w:val="both"/>
        <w:rPr>
          <w:color w:val="auto"/>
        </w:rPr>
      </w:pPr>
      <w:r w:rsidRPr="00B82571">
        <w:rPr>
          <w:color w:val="auto"/>
        </w:rPr>
        <w:t>1.</w:t>
      </w:r>
      <w:r w:rsidR="00C82BAC" w:rsidRPr="00B82571">
        <w:rPr>
          <w:color w:val="auto"/>
        </w:rPr>
        <w:t xml:space="preserve"> </w:t>
      </w:r>
      <w:r w:rsidR="00D43B6B" w:rsidRPr="00B82571">
        <w:rPr>
          <w:color w:val="auto"/>
        </w:rPr>
        <w:t>administ</w:t>
      </w:r>
      <w:r w:rsidR="00C82BAC" w:rsidRPr="00B82571">
        <w:rPr>
          <w:color w:val="auto"/>
        </w:rPr>
        <w:t>rativn</w:t>
      </w:r>
      <w:r w:rsidR="00880E8C" w:rsidRPr="00B82571">
        <w:rPr>
          <w:color w:val="auto"/>
        </w:rPr>
        <w:t>e</w:t>
      </w:r>
      <w:r w:rsidR="00C82BAC" w:rsidRPr="00B82571">
        <w:rPr>
          <w:color w:val="auto"/>
        </w:rPr>
        <w:t xml:space="preserve"> provjer</w:t>
      </w:r>
      <w:r w:rsidR="00880E8C" w:rsidRPr="00B82571">
        <w:rPr>
          <w:color w:val="auto"/>
        </w:rPr>
        <w:t>e</w:t>
      </w:r>
      <w:r w:rsidR="00A91026" w:rsidRPr="00B82571">
        <w:rPr>
          <w:color w:val="auto"/>
        </w:rPr>
        <w:t xml:space="preserve"> i </w:t>
      </w:r>
      <w:r w:rsidR="00EC3723" w:rsidRPr="00B82571">
        <w:rPr>
          <w:color w:val="auto"/>
        </w:rPr>
        <w:t>provjer</w:t>
      </w:r>
      <w:r w:rsidR="00880E8C" w:rsidRPr="00B82571">
        <w:rPr>
          <w:color w:val="auto"/>
        </w:rPr>
        <w:t>e</w:t>
      </w:r>
      <w:r w:rsidR="00EC3723" w:rsidRPr="00B82571">
        <w:rPr>
          <w:color w:val="auto"/>
        </w:rPr>
        <w:t xml:space="preserve"> tablice proračuna </w:t>
      </w:r>
      <w:r w:rsidR="00A91026" w:rsidRPr="00B82571">
        <w:rPr>
          <w:color w:val="auto"/>
        </w:rPr>
        <w:t>zahtjeva</w:t>
      </w:r>
      <w:r w:rsidR="00EC3723" w:rsidRPr="00B82571">
        <w:rPr>
          <w:color w:val="auto"/>
        </w:rPr>
        <w:t>;</w:t>
      </w:r>
    </w:p>
    <w:p w:rsidR="00C82BAC" w:rsidRPr="00B82571" w:rsidRDefault="00B72F9B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hanging="11"/>
        <w:jc w:val="both"/>
        <w:rPr>
          <w:color w:val="auto"/>
        </w:rPr>
      </w:pPr>
      <w:r w:rsidRPr="00B82571">
        <w:rPr>
          <w:color w:val="auto"/>
        </w:rPr>
        <w:t>2</w:t>
      </w:r>
      <w:r w:rsidR="00FB2A49" w:rsidRPr="00B82571">
        <w:rPr>
          <w:color w:val="auto"/>
        </w:rPr>
        <w:t>.</w:t>
      </w:r>
      <w:r w:rsidR="00C82BAC" w:rsidRPr="00B82571">
        <w:rPr>
          <w:color w:val="auto"/>
        </w:rPr>
        <w:t xml:space="preserve"> </w:t>
      </w:r>
      <w:r w:rsidR="00EC3723" w:rsidRPr="00B82571">
        <w:rPr>
          <w:color w:val="auto"/>
        </w:rPr>
        <w:t>vrednovanj</w:t>
      </w:r>
      <w:r w:rsidR="00880E8C" w:rsidRPr="00B82571">
        <w:rPr>
          <w:color w:val="auto"/>
        </w:rPr>
        <w:t>a</w:t>
      </w:r>
      <w:r w:rsidR="00EC3723" w:rsidRPr="00B82571">
        <w:rPr>
          <w:color w:val="auto"/>
        </w:rPr>
        <w:t xml:space="preserve"> </w:t>
      </w:r>
      <w:r w:rsidR="00F56D1A" w:rsidRPr="00B82571">
        <w:rPr>
          <w:color w:val="auto"/>
        </w:rPr>
        <w:t xml:space="preserve">i bodovanja </w:t>
      </w:r>
      <w:r w:rsidR="00EC3723" w:rsidRPr="00B82571">
        <w:rPr>
          <w:color w:val="auto"/>
        </w:rPr>
        <w:t>programa projektnih aktivnosti</w:t>
      </w:r>
      <w:r w:rsidR="007179D6" w:rsidRPr="00B82571">
        <w:rPr>
          <w:color w:val="auto"/>
        </w:rPr>
        <w:t xml:space="preserve"> i</w:t>
      </w:r>
    </w:p>
    <w:p w:rsidR="00C82BAC" w:rsidRPr="00B82571" w:rsidRDefault="00B72F9B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82571">
        <w:rPr>
          <w:color w:val="auto"/>
        </w:rPr>
        <w:t>3</w:t>
      </w:r>
      <w:r w:rsidR="00FB2A49" w:rsidRPr="00B82571">
        <w:rPr>
          <w:color w:val="auto"/>
        </w:rPr>
        <w:t>.</w:t>
      </w:r>
      <w:r w:rsidR="00C82BAC" w:rsidRPr="00B82571">
        <w:rPr>
          <w:color w:val="auto"/>
        </w:rPr>
        <w:t xml:space="preserve"> </w:t>
      </w:r>
      <w:r w:rsidR="00D43B6B" w:rsidRPr="00B82571">
        <w:rPr>
          <w:color w:val="auto"/>
        </w:rPr>
        <w:t>utvrđiv</w:t>
      </w:r>
      <w:r w:rsidR="00C82BAC" w:rsidRPr="00B82571">
        <w:rPr>
          <w:color w:val="auto"/>
        </w:rPr>
        <w:t>anj</w:t>
      </w:r>
      <w:r w:rsidR="00880E8C" w:rsidRPr="00B82571">
        <w:rPr>
          <w:color w:val="auto"/>
        </w:rPr>
        <w:t>a</w:t>
      </w:r>
      <w:r w:rsidR="00C82BAC" w:rsidRPr="00B82571">
        <w:rPr>
          <w:color w:val="auto"/>
        </w:rPr>
        <w:t xml:space="preserve"> Liste </w:t>
      </w:r>
      <w:r w:rsidR="00315074" w:rsidRPr="00B82571">
        <w:rPr>
          <w:color w:val="auto"/>
        </w:rPr>
        <w:t xml:space="preserve">korisnika </w:t>
      </w:r>
      <w:r w:rsidR="00C82BAC" w:rsidRPr="00B82571">
        <w:rPr>
          <w:color w:val="auto"/>
        </w:rPr>
        <w:t>za dodjelu potpora</w:t>
      </w:r>
      <w:r w:rsidR="00B25D4E" w:rsidRPr="00B82571">
        <w:rPr>
          <w:color w:val="auto"/>
        </w:rPr>
        <w:t>.</w:t>
      </w:r>
    </w:p>
    <w:p w:rsidR="00930E49" w:rsidRPr="00B82571" w:rsidRDefault="00930E49" w:rsidP="0040727F">
      <w:pPr>
        <w:rPr>
          <w:b/>
          <w:color w:val="auto"/>
        </w:rPr>
      </w:pPr>
    </w:p>
    <w:p w:rsidR="00C82BAC" w:rsidRPr="00B82571" w:rsidRDefault="00C82BAC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2</w:t>
      </w:r>
      <w:r w:rsidR="00ED3C86" w:rsidRPr="00B82571">
        <w:rPr>
          <w:b/>
          <w:color w:val="auto"/>
        </w:rPr>
        <w:t>5</w:t>
      </w:r>
      <w:r w:rsidRPr="00B82571">
        <w:rPr>
          <w:b/>
          <w:color w:val="auto"/>
        </w:rPr>
        <w:t>.</w:t>
      </w:r>
    </w:p>
    <w:p w:rsidR="00C82BAC" w:rsidRPr="00B82571" w:rsidRDefault="00C82BAC" w:rsidP="0040727F">
      <w:pPr>
        <w:rPr>
          <w:b/>
          <w:color w:val="auto"/>
        </w:rPr>
      </w:pPr>
    </w:p>
    <w:p w:rsidR="00C82BAC" w:rsidRPr="00B82571" w:rsidRDefault="00180D5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Ured</w:t>
      </w:r>
      <w:r w:rsidR="00C82BAC" w:rsidRPr="00B82571">
        <w:rPr>
          <w:color w:val="auto"/>
        </w:rPr>
        <w:t xml:space="preserve"> </w:t>
      </w:r>
      <w:r w:rsidR="00D554AE" w:rsidRPr="00B82571">
        <w:rPr>
          <w:color w:val="auto"/>
        </w:rPr>
        <w:t xml:space="preserve">će </w:t>
      </w:r>
      <w:r w:rsidR="00D00D3E" w:rsidRPr="00B82571">
        <w:rPr>
          <w:color w:val="auto"/>
        </w:rPr>
        <w:t xml:space="preserve">obaviti administrativnu provjeru </w:t>
      </w:r>
      <w:r w:rsidR="00A91026" w:rsidRPr="00B82571">
        <w:rPr>
          <w:color w:val="auto"/>
        </w:rPr>
        <w:t xml:space="preserve">i provjeru tablice proračuna </w:t>
      </w:r>
      <w:r w:rsidR="00C82BAC" w:rsidRPr="00B82571">
        <w:rPr>
          <w:color w:val="auto"/>
        </w:rPr>
        <w:t>pristigl</w:t>
      </w:r>
      <w:r w:rsidR="00D00D3E" w:rsidRPr="00B82571">
        <w:rPr>
          <w:color w:val="auto"/>
        </w:rPr>
        <w:t>ih</w:t>
      </w:r>
      <w:r w:rsidR="00C82BAC" w:rsidRPr="00B82571">
        <w:rPr>
          <w:color w:val="auto"/>
        </w:rPr>
        <w:t xml:space="preserve"> </w:t>
      </w:r>
      <w:r w:rsidR="00954A09" w:rsidRPr="00B82571">
        <w:rPr>
          <w:color w:val="auto"/>
        </w:rPr>
        <w:t>z</w:t>
      </w:r>
      <w:r w:rsidR="00C82BAC" w:rsidRPr="00B82571">
        <w:rPr>
          <w:color w:val="auto"/>
        </w:rPr>
        <w:t>ahtjeva s pripadajućom dokumentacijom sukladno Obrascu za administrativnu provjeru</w:t>
      </w:r>
      <w:r w:rsidR="00034E85" w:rsidRPr="00B82571">
        <w:rPr>
          <w:color w:val="auto"/>
        </w:rPr>
        <w:t xml:space="preserve"> </w:t>
      </w:r>
      <w:r w:rsidR="00A91026" w:rsidRPr="00B82571">
        <w:rPr>
          <w:color w:val="auto"/>
        </w:rPr>
        <w:t>i provjeru tablice proračuna zahtjeva za internacionaliziranje poslovanja malih i srednjih poduzetnika</w:t>
      </w:r>
      <w:r w:rsidR="00C50150" w:rsidRPr="00B82571">
        <w:rPr>
          <w:color w:val="auto"/>
        </w:rPr>
        <w:t xml:space="preserve">, </w:t>
      </w:r>
      <w:r w:rsidR="0035368A" w:rsidRPr="00B82571">
        <w:rPr>
          <w:color w:val="auto"/>
        </w:rPr>
        <w:t>Prilog</w:t>
      </w:r>
      <w:r w:rsidR="00C50150" w:rsidRPr="00B82571">
        <w:rPr>
          <w:color w:val="auto"/>
        </w:rPr>
        <w:t xml:space="preserve"> 6.</w:t>
      </w:r>
      <w:r w:rsidR="00A91026" w:rsidRPr="00B82571">
        <w:rPr>
          <w:color w:val="auto"/>
        </w:rPr>
        <w:t xml:space="preserve"> </w:t>
      </w:r>
      <w:r w:rsidR="00034E85" w:rsidRPr="00B82571">
        <w:rPr>
          <w:color w:val="auto"/>
        </w:rPr>
        <w:t>(u daljnjem tekstu: Obrazac APPZ)</w:t>
      </w:r>
      <w:r w:rsidR="00C82BAC" w:rsidRPr="00B82571">
        <w:rPr>
          <w:color w:val="auto"/>
        </w:rPr>
        <w:t xml:space="preserve">. </w:t>
      </w:r>
    </w:p>
    <w:p w:rsidR="00EC3723" w:rsidRPr="00B82571" w:rsidRDefault="00180D5F" w:rsidP="0040727F">
      <w:pPr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Podnositelji zahtjeva, onih što su nepotpuni i nepravovremeni, onih što nisu podneseni na propisani način, onih što ne ispunjavaju uvjete, onih što nisu povezani s prihvatljivim projektnim aktivnostima i onih što prema financijskim izvještajima poslovnog subjekta za godinu koja prethodi godini podnošenja zahtjeva imaju koeficijent tekuće likvidnosti manji od 1,00</w:t>
      </w:r>
      <w:r w:rsidR="002A45FB" w:rsidRPr="00B82571">
        <w:rPr>
          <w:bCs/>
          <w:color w:val="auto"/>
        </w:rPr>
        <w:t>,</w:t>
      </w:r>
      <w:r w:rsidRPr="00B82571">
        <w:rPr>
          <w:bCs/>
          <w:color w:val="auto"/>
        </w:rPr>
        <w:t xml:space="preserve"> </w:t>
      </w:r>
      <w:r w:rsidR="002A45FB" w:rsidRPr="00B82571">
        <w:rPr>
          <w:bCs/>
          <w:color w:val="auto"/>
        </w:rPr>
        <w:t>bit</w:t>
      </w:r>
      <w:r w:rsidRPr="00B82571">
        <w:rPr>
          <w:bCs/>
          <w:color w:val="auto"/>
        </w:rPr>
        <w:t xml:space="preserve"> </w:t>
      </w:r>
      <w:r w:rsidR="002A45FB" w:rsidRPr="00B82571">
        <w:rPr>
          <w:bCs/>
          <w:color w:val="auto"/>
        </w:rPr>
        <w:t xml:space="preserve">će </w:t>
      </w:r>
      <w:r w:rsidRPr="00B82571">
        <w:rPr>
          <w:bCs/>
          <w:color w:val="auto"/>
        </w:rPr>
        <w:t>pisano obaviješteni o neuvrštavanju na Listu korisnika za dodjelu potpora.</w:t>
      </w:r>
    </w:p>
    <w:p w:rsidR="00BA45CA" w:rsidRPr="00B82571" w:rsidRDefault="00BA45CA" w:rsidP="0040727F">
      <w:pPr>
        <w:rPr>
          <w:b/>
          <w:color w:val="auto"/>
        </w:rPr>
      </w:pPr>
    </w:p>
    <w:p w:rsidR="00EC3723" w:rsidRPr="00B82571" w:rsidRDefault="00EC3723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>Članak 26.</w:t>
      </w:r>
    </w:p>
    <w:p w:rsidR="00EC3723" w:rsidRPr="00B82571" w:rsidRDefault="00EC3723" w:rsidP="0040727F">
      <w:pPr>
        <w:rPr>
          <w:b/>
          <w:color w:val="auto"/>
        </w:rPr>
      </w:pPr>
    </w:p>
    <w:p w:rsidR="00EC3723" w:rsidRPr="00B82571" w:rsidRDefault="00A91026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T</w:t>
      </w:r>
      <w:r w:rsidR="00EC3723" w:rsidRPr="00B82571">
        <w:rPr>
          <w:color w:val="auto"/>
        </w:rPr>
        <w:t>ablic</w:t>
      </w:r>
      <w:r w:rsidRPr="00B82571">
        <w:rPr>
          <w:color w:val="auto"/>
        </w:rPr>
        <w:t>a</w:t>
      </w:r>
      <w:r w:rsidR="00EC3723" w:rsidRPr="00B82571">
        <w:rPr>
          <w:color w:val="auto"/>
        </w:rPr>
        <w:t xml:space="preserve"> proračuna </w:t>
      </w:r>
      <w:r w:rsidR="009D6C96" w:rsidRPr="00B82571">
        <w:rPr>
          <w:color w:val="auto"/>
        </w:rPr>
        <w:t xml:space="preserve">je </w:t>
      </w:r>
      <w:r w:rsidR="00EC3723" w:rsidRPr="00B82571">
        <w:rPr>
          <w:color w:val="auto"/>
        </w:rPr>
        <w:t xml:space="preserve">sustavni prikaz troškova i aktivnosti </w:t>
      </w:r>
      <w:r w:rsidR="005313FD" w:rsidRPr="00B82571">
        <w:rPr>
          <w:color w:val="auto"/>
        </w:rPr>
        <w:t xml:space="preserve">na </w:t>
      </w:r>
      <w:r w:rsidR="00EC3723" w:rsidRPr="00B82571">
        <w:rPr>
          <w:color w:val="auto"/>
        </w:rPr>
        <w:t>temelj</w:t>
      </w:r>
      <w:r w:rsidR="005313FD" w:rsidRPr="00B82571">
        <w:rPr>
          <w:color w:val="auto"/>
        </w:rPr>
        <w:t>u</w:t>
      </w:r>
      <w:r w:rsidR="00EC3723" w:rsidRPr="00B82571">
        <w:rPr>
          <w:color w:val="auto"/>
        </w:rPr>
        <w:t xml:space="preserve"> kojih se traži potpora.</w:t>
      </w:r>
    </w:p>
    <w:p w:rsidR="00EC3723" w:rsidRPr="00B82571" w:rsidRDefault="00EC3723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U tablici proračuna, svi troškovi moraju biti jasno iskazani, povezani s prihvatljivim projektnim aktivnostima iz članka </w:t>
      </w:r>
      <w:r w:rsidR="00D21A69" w:rsidRPr="00B82571">
        <w:rPr>
          <w:color w:val="auto"/>
        </w:rPr>
        <w:t>1</w:t>
      </w:r>
      <w:r w:rsidR="00D96190" w:rsidRPr="00B82571">
        <w:rPr>
          <w:color w:val="auto"/>
        </w:rPr>
        <w:t>9</w:t>
      </w:r>
      <w:r w:rsidRPr="00B82571">
        <w:rPr>
          <w:color w:val="auto"/>
        </w:rPr>
        <w:t xml:space="preserve">. ovog </w:t>
      </w:r>
      <w:r w:rsidR="00A26498" w:rsidRPr="00B82571">
        <w:rPr>
          <w:color w:val="auto"/>
        </w:rPr>
        <w:t>p</w:t>
      </w:r>
      <w:r w:rsidRPr="00B82571">
        <w:rPr>
          <w:color w:val="auto"/>
        </w:rPr>
        <w:t>ravilnika te neophodni za ostvarivanje ciljeva programa</w:t>
      </w:r>
      <w:r w:rsidR="00B97085" w:rsidRPr="00B82571">
        <w:rPr>
          <w:color w:val="auto"/>
        </w:rPr>
        <w:t xml:space="preserve"> projektnih aktivnosti</w:t>
      </w:r>
      <w:r w:rsidRPr="00B82571">
        <w:rPr>
          <w:color w:val="auto"/>
        </w:rPr>
        <w:t>.</w:t>
      </w:r>
    </w:p>
    <w:p w:rsidR="00EC3723" w:rsidRPr="00B82571" w:rsidRDefault="00EC3723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lastRenderedPageBreak/>
        <w:t xml:space="preserve">Podnositelj zahtjeva treba obrazložiti način na koji su troškovi obračunati u odnosu na aktivnosti iz programa </w:t>
      </w:r>
      <w:r w:rsidR="00B97085" w:rsidRPr="00B82571">
        <w:rPr>
          <w:color w:val="auto"/>
        </w:rPr>
        <w:t xml:space="preserve">projektnih aktivnosti </w:t>
      </w:r>
      <w:r w:rsidRPr="00B82571">
        <w:rPr>
          <w:color w:val="auto"/>
        </w:rPr>
        <w:t>te ih popratiti s predračunima/ponudama/</w:t>
      </w:r>
      <w:r w:rsidR="00B97085" w:rsidRPr="00B82571">
        <w:rPr>
          <w:color w:val="auto"/>
        </w:rPr>
        <w:t xml:space="preserve"> </w:t>
      </w:r>
      <w:r w:rsidRPr="00B82571">
        <w:rPr>
          <w:color w:val="auto"/>
        </w:rPr>
        <w:t>troškovnicima za navedene aktivnosti.</w:t>
      </w:r>
    </w:p>
    <w:p w:rsidR="00E53D1C" w:rsidRPr="00B82571" w:rsidRDefault="00E53D1C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Svaki trošak za koji se provjerom ustanovi da nije prihvatljiv</w:t>
      </w:r>
      <w:r w:rsidR="00CF766D" w:rsidRPr="00B82571">
        <w:rPr>
          <w:color w:val="auto"/>
        </w:rPr>
        <w:t xml:space="preserve"> </w:t>
      </w:r>
      <w:r w:rsidR="005313FD" w:rsidRPr="00B82571">
        <w:rPr>
          <w:color w:val="auto"/>
        </w:rPr>
        <w:t xml:space="preserve">isključit </w:t>
      </w:r>
      <w:r w:rsidR="002A45FB" w:rsidRPr="00B82571">
        <w:rPr>
          <w:color w:val="auto"/>
        </w:rPr>
        <w:t xml:space="preserve">će se </w:t>
      </w:r>
      <w:r w:rsidRPr="00B82571">
        <w:rPr>
          <w:color w:val="auto"/>
        </w:rPr>
        <w:t xml:space="preserve">iz tablice proračuna projekta. </w:t>
      </w:r>
    </w:p>
    <w:p w:rsidR="00255E62" w:rsidRPr="00B82571" w:rsidRDefault="002A4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bCs/>
          <w:color w:val="auto"/>
        </w:rPr>
        <w:t>Ako</w:t>
      </w:r>
      <w:r w:rsidR="00255E62" w:rsidRPr="00B82571">
        <w:rPr>
          <w:bCs/>
          <w:color w:val="auto"/>
        </w:rPr>
        <w:t xml:space="preserve"> se provjerom</w:t>
      </w:r>
      <w:r w:rsidR="00255E62" w:rsidRPr="00B82571">
        <w:rPr>
          <w:color w:val="auto"/>
        </w:rPr>
        <w:t xml:space="preserve"> tablice proračuna</w:t>
      </w:r>
      <w:r w:rsidR="00255E62" w:rsidRPr="00B82571">
        <w:rPr>
          <w:bCs/>
          <w:color w:val="auto"/>
        </w:rPr>
        <w:t xml:space="preserve"> iskaže iznos za dodjelu potpore koji je niži od određenog</w:t>
      </w:r>
      <w:r w:rsidR="005313FD" w:rsidRPr="00B82571">
        <w:rPr>
          <w:bCs/>
          <w:color w:val="auto"/>
        </w:rPr>
        <w:t>a</w:t>
      </w:r>
      <w:r w:rsidR="00255E62" w:rsidRPr="00B82571">
        <w:rPr>
          <w:bCs/>
          <w:color w:val="auto"/>
        </w:rPr>
        <w:t xml:space="preserve"> najnižeg pojedinačnog iznosa potpore, p</w:t>
      </w:r>
      <w:r w:rsidR="00255E62" w:rsidRPr="00B82571">
        <w:rPr>
          <w:color w:val="auto"/>
        </w:rPr>
        <w:t>odnositelj</w:t>
      </w:r>
      <w:r w:rsidR="00180D5F" w:rsidRPr="00B82571">
        <w:rPr>
          <w:color w:val="auto"/>
        </w:rPr>
        <w:t>i</w:t>
      </w:r>
      <w:r w:rsidR="00255E62" w:rsidRPr="00B82571">
        <w:rPr>
          <w:color w:val="auto"/>
        </w:rPr>
        <w:t xml:space="preserve"> zahtjeva </w:t>
      </w:r>
      <w:r w:rsidR="00180D5F" w:rsidRPr="00B82571">
        <w:rPr>
          <w:bCs/>
          <w:color w:val="auto"/>
        </w:rPr>
        <w:t>će biti pisano obaviješteni o neuvrštavanju na Listu korisnika za dodjelu potpora</w:t>
      </w:r>
      <w:r w:rsidR="00255E62" w:rsidRPr="00B82571">
        <w:rPr>
          <w:bCs/>
          <w:color w:val="auto"/>
        </w:rPr>
        <w:t>.</w:t>
      </w:r>
    </w:p>
    <w:p w:rsidR="00D21A69" w:rsidRPr="00B82571" w:rsidRDefault="00D21A69" w:rsidP="0040727F">
      <w:pPr>
        <w:ind w:firstLine="709"/>
        <w:jc w:val="both"/>
        <w:rPr>
          <w:b/>
          <w:color w:val="auto"/>
        </w:rPr>
      </w:pPr>
      <w:r w:rsidRPr="00B82571">
        <w:rPr>
          <w:bCs/>
          <w:color w:val="auto"/>
        </w:rPr>
        <w:t xml:space="preserve">Zahtjevi s pripadajućom dokumentacijom </w:t>
      </w:r>
      <w:r w:rsidRPr="00B82571">
        <w:rPr>
          <w:color w:val="auto"/>
        </w:rPr>
        <w:t xml:space="preserve">što su zadovoljili </w:t>
      </w:r>
      <w:r w:rsidR="00B72F9B" w:rsidRPr="00B82571">
        <w:rPr>
          <w:color w:val="auto"/>
        </w:rPr>
        <w:t xml:space="preserve">administrativnu provjeru i </w:t>
      </w:r>
      <w:r w:rsidRPr="00B82571">
        <w:rPr>
          <w:color w:val="auto"/>
        </w:rPr>
        <w:t>provjeru tablice proračuna</w:t>
      </w:r>
      <w:r w:rsidR="005313FD" w:rsidRPr="00B82571">
        <w:rPr>
          <w:color w:val="auto"/>
        </w:rPr>
        <w:t>,</w:t>
      </w:r>
      <w:r w:rsidRPr="00B82571">
        <w:rPr>
          <w:color w:val="auto"/>
        </w:rPr>
        <w:t xml:space="preserve"> upućuju se na vrednovanje </w:t>
      </w:r>
      <w:r w:rsidR="00672239" w:rsidRPr="00B82571">
        <w:rPr>
          <w:color w:val="auto"/>
        </w:rPr>
        <w:t xml:space="preserve">i bodovanje </w:t>
      </w:r>
      <w:r w:rsidRPr="00B82571">
        <w:rPr>
          <w:color w:val="auto"/>
        </w:rPr>
        <w:t>programa projektnih aktivnosti.</w:t>
      </w:r>
    </w:p>
    <w:p w:rsidR="006072A6" w:rsidRPr="00B82571" w:rsidRDefault="006072A6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C82BAC" w:rsidRPr="00B82571" w:rsidRDefault="00C82BAC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2</w:t>
      </w:r>
      <w:r w:rsidR="00EC3723" w:rsidRPr="00B82571">
        <w:rPr>
          <w:b/>
          <w:color w:val="auto"/>
        </w:rPr>
        <w:t>7</w:t>
      </w:r>
      <w:r w:rsidRPr="00B82571">
        <w:rPr>
          <w:b/>
          <w:color w:val="auto"/>
        </w:rPr>
        <w:t>.</w:t>
      </w:r>
    </w:p>
    <w:p w:rsidR="00C82BAC" w:rsidRPr="00B82571" w:rsidRDefault="00C82BAC" w:rsidP="0040727F">
      <w:pPr>
        <w:jc w:val="both"/>
        <w:rPr>
          <w:color w:val="auto"/>
        </w:rPr>
      </w:pPr>
    </w:p>
    <w:p w:rsidR="00C82BAC" w:rsidRPr="00B82571" w:rsidRDefault="00A75F74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Neovis</w:t>
      </w:r>
      <w:r w:rsidR="00C82BAC" w:rsidRPr="00B82571">
        <w:rPr>
          <w:color w:val="auto"/>
        </w:rPr>
        <w:t xml:space="preserve">ni procjenitelji </w:t>
      </w:r>
      <w:r w:rsidR="00D554AE" w:rsidRPr="00B82571">
        <w:rPr>
          <w:color w:val="auto"/>
        </w:rPr>
        <w:t xml:space="preserve">će </w:t>
      </w:r>
      <w:r w:rsidR="00C82BAC" w:rsidRPr="00B82571">
        <w:rPr>
          <w:color w:val="auto"/>
        </w:rPr>
        <w:t>vrednovat</w:t>
      </w:r>
      <w:r w:rsidR="00D554AE" w:rsidRPr="00B82571">
        <w:rPr>
          <w:color w:val="auto"/>
        </w:rPr>
        <w:t>i</w:t>
      </w:r>
      <w:r w:rsidR="00C82BAC" w:rsidRPr="00B82571">
        <w:rPr>
          <w:color w:val="auto"/>
        </w:rPr>
        <w:t xml:space="preserve"> i bodovati </w:t>
      </w:r>
      <w:r w:rsidR="00D554AE" w:rsidRPr="00B82571">
        <w:rPr>
          <w:color w:val="auto"/>
        </w:rPr>
        <w:t>p</w:t>
      </w:r>
      <w:r w:rsidR="00C82BAC" w:rsidRPr="00B82571">
        <w:rPr>
          <w:color w:val="auto"/>
        </w:rPr>
        <w:t xml:space="preserve">rogram projektnih aktivnosti (u daljnjem tekstu: </w:t>
      </w:r>
      <w:r w:rsidR="00D554AE" w:rsidRPr="00B82571">
        <w:rPr>
          <w:color w:val="auto"/>
        </w:rPr>
        <w:t>p</w:t>
      </w:r>
      <w:r w:rsidR="00C82BAC" w:rsidRPr="00B82571">
        <w:rPr>
          <w:color w:val="auto"/>
        </w:rPr>
        <w:t xml:space="preserve">rogram) </w:t>
      </w:r>
      <w:r w:rsidR="002C3F9A" w:rsidRPr="00B82571">
        <w:rPr>
          <w:color w:val="auto"/>
        </w:rPr>
        <w:t>prema sljedećim</w:t>
      </w:r>
      <w:r w:rsidR="00C82BAC" w:rsidRPr="00B82571">
        <w:rPr>
          <w:color w:val="auto"/>
        </w:rPr>
        <w:t xml:space="preserve"> kriterijima</w:t>
      </w:r>
      <w:r w:rsidR="002C3F9A" w:rsidRPr="00B82571">
        <w:rPr>
          <w:color w:val="auto"/>
        </w:rPr>
        <w:t>/podkriterijima</w:t>
      </w:r>
      <w:r w:rsidR="00C82BAC" w:rsidRPr="00B82571">
        <w:rPr>
          <w:color w:val="auto"/>
        </w:rPr>
        <w:t>:</w:t>
      </w:r>
    </w:p>
    <w:p w:rsidR="00B42256" w:rsidRPr="00B82571" w:rsidRDefault="00B42256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</w:p>
    <w:tbl>
      <w:tblPr>
        <w:tblW w:w="9299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93"/>
        <w:gridCol w:w="7127"/>
        <w:gridCol w:w="1079"/>
      </w:tblGrid>
      <w:tr w:rsidR="00B42256" w:rsidRPr="00F736E3" w:rsidTr="00F736E3">
        <w:trPr>
          <w:cantSplit/>
          <w:trHeight w:val="20"/>
          <w:tblHeader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2C3F9A" w:rsidRPr="00F736E3" w:rsidRDefault="002C3F9A" w:rsidP="0040727F">
            <w:pPr>
              <w:jc w:val="center"/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REDNI</w:t>
            </w:r>
          </w:p>
          <w:p w:rsidR="00B42256" w:rsidRPr="00F736E3" w:rsidRDefault="00B42256" w:rsidP="0040727F">
            <w:pPr>
              <w:jc w:val="center"/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BROJ</w:t>
            </w: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2256" w:rsidRPr="00F736E3" w:rsidRDefault="00DD2784" w:rsidP="00DD2784">
            <w:pPr>
              <w:jc w:val="center"/>
              <w:rPr>
                <w:b/>
                <w:bCs/>
                <w:color w:val="auto"/>
                <w:lang w:eastAsia="en-GB"/>
              </w:rPr>
            </w:pPr>
            <w:r>
              <w:rPr>
                <w:b/>
                <w:bCs/>
                <w:color w:val="auto"/>
                <w:lang w:eastAsia="en-GB"/>
              </w:rPr>
              <w:t>KRITERIJ</w:t>
            </w:r>
            <w:r w:rsidR="00B42256" w:rsidRPr="00F736E3">
              <w:rPr>
                <w:b/>
                <w:bCs/>
                <w:color w:val="auto"/>
                <w:lang w:eastAsia="en-GB"/>
              </w:rPr>
              <w:t>/PODK</w:t>
            </w:r>
            <w:r w:rsidR="002C3F9A" w:rsidRPr="00F736E3">
              <w:rPr>
                <w:b/>
                <w:bCs/>
                <w:color w:val="auto"/>
                <w:lang w:eastAsia="en-GB"/>
              </w:rPr>
              <w:t>RITERIJ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Broj bodova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RELEVANTNOST I UČINCI PROGRAMA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20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1.1.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Usklađenost </w:t>
            </w:r>
            <w:r w:rsidR="00D554AE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 xml:space="preserve">rograma s ciljevima </w:t>
            </w:r>
            <w:r w:rsidR="00902EB6" w:rsidRPr="00F736E3">
              <w:rPr>
                <w:b/>
                <w:color w:val="auto"/>
                <w:lang w:eastAsia="en-GB"/>
              </w:rPr>
              <w:t>M</w:t>
            </w:r>
            <w:r w:rsidRPr="00F736E3">
              <w:rPr>
                <w:b/>
                <w:color w:val="auto"/>
                <w:lang w:eastAsia="en-GB"/>
              </w:rPr>
              <w:t>jere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Program je u potpunosti usklađen sa svim ciljevima </w:t>
            </w:r>
            <w:r w:rsidR="00902EB6" w:rsidRPr="00F736E3">
              <w:rPr>
                <w:color w:val="auto"/>
                <w:lang w:eastAsia="en-GB"/>
              </w:rPr>
              <w:t>M</w:t>
            </w:r>
            <w:r w:rsidRPr="00F736E3">
              <w:rPr>
                <w:color w:val="auto"/>
                <w:lang w:eastAsia="en-GB"/>
              </w:rPr>
              <w:t>jere</w:t>
            </w:r>
            <w:r w:rsidR="00D554AE" w:rsidRPr="00F736E3">
              <w:rPr>
                <w:color w:val="auto"/>
                <w:lang w:eastAsia="en-GB"/>
              </w:rPr>
              <w:t>, a</w:t>
            </w:r>
            <w:r w:rsidRPr="00F736E3">
              <w:rPr>
                <w:color w:val="auto"/>
                <w:lang w:eastAsia="en-GB"/>
              </w:rPr>
              <w:t xml:space="preserve"> </w:t>
            </w:r>
            <w:r w:rsidR="00D554AE" w:rsidRPr="00F736E3">
              <w:rPr>
                <w:color w:val="auto"/>
                <w:lang w:eastAsia="en-GB"/>
              </w:rPr>
              <w:t>ta</w:t>
            </w:r>
            <w:r w:rsidRPr="00F736E3">
              <w:rPr>
                <w:color w:val="auto"/>
                <w:lang w:eastAsia="en-GB"/>
              </w:rPr>
              <w:t xml:space="preserve"> je usklađenost detaljno obrazložena.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Program je djelomično usklađen s ciljevima </w:t>
            </w:r>
            <w:r w:rsidR="00902EB6" w:rsidRPr="00F736E3">
              <w:rPr>
                <w:color w:val="auto"/>
                <w:lang w:eastAsia="en-GB"/>
              </w:rPr>
              <w:t>M</w:t>
            </w:r>
            <w:r w:rsidRPr="00F736E3">
              <w:rPr>
                <w:color w:val="auto"/>
                <w:lang w:eastAsia="en-GB"/>
              </w:rPr>
              <w:t>jere</w:t>
            </w:r>
            <w:r w:rsidR="00D554AE" w:rsidRPr="00F736E3">
              <w:rPr>
                <w:color w:val="auto"/>
                <w:lang w:eastAsia="en-GB"/>
              </w:rPr>
              <w:t>,</w:t>
            </w:r>
            <w:r w:rsidRPr="00F736E3">
              <w:rPr>
                <w:color w:val="auto"/>
                <w:lang w:eastAsia="en-GB"/>
              </w:rPr>
              <w:t xml:space="preserve"> </w:t>
            </w:r>
            <w:r w:rsidR="00D554AE" w:rsidRPr="00F736E3">
              <w:rPr>
                <w:color w:val="auto"/>
                <w:lang w:eastAsia="en-GB"/>
              </w:rPr>
              <w:t xml:space="preserve">a </w:t>
            </w:r>
            <w:r w:rsidRPr="00F736E3">
              <w:rPr>
                <w:color w:val="auto"/>
                <w:lang w:eastAsia="en-GB"/>
              </w:rPr>
              <w:t>t</w:t>
            </w:r>
            <w:r w:rsidR="00D554AE" w:rsidRPr="00F736E3">
              <w:rPr>
                <w:color w:val="auto"/>
                <w:lang w:eastAsia="en-GB"/>
              </w:rPr>
              <w:t>a</w:t>
            </w:r>
            <w:r w:rsidRPr="00F736E3">
              <w:rPr>
                <w:color w:val="auto"/>
                <w:lang w:eastAsia="en-GB"/>
              </w:rPr>
              <w:t xml:space="preserve"> je usklađenost obrazložena.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D554AE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Program djelomično</w:t>
            </w:r>
            <w:r w:rsidR="00B42256" w:rsidRPr="00F736E3">
              <w:rPr>
                <w:color w:val="auto"/>
                <w:lang w:eastAsia="en-GB"/>
              </w:rPr>
              <w:t xml:space="preserve">/većinom nije usklađen s ciljevima </w:t>
            </w:r>
            <w:r w:rsidR="00902EB6" w:rsidRPr="00F736E3">
              <w:rPr>
                <w:color w:val="auto"/>
                <w:lang w:eastAsia="en-GB"/>
              </w:rPr>
              <w:t>M</w:t>
            </w:r>
            <w:r w:rsidR="00B42256" w:rsidRPr="00F736E3">
              <w:rPr>
                <w:color w:val="auto"/>
                <w:lang w:eastAsia="en-GB"/>
              </w:rPr>
              <w:t>jere.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1.2.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Broj prihvatljivih aktivnosti </w:t>
            </w:r>
            <w:r w:rsidR="009D6C96" w:rsidRPr="00F736E3">
              <w:rPr>
                <w:b/>
                <w:color w:val="auto"/>
                <w:lang w:eastAsia="en-GB"/>
              </w:rPr>
              <w:t>M</w:t>
            </w:r>
            <w:r w:rsidRPr="00F736E3">
              <w:rPr>
                <w:b/>
                <w:color w:val="auto"/>
                <w:lang w:eastAsia="en-GB"/>
              </w:rPr>
              <w:t xml:space="preserve">jere obuhvaćenih </w:t>
            </w:r>
            <w:r w:rsidR="005A1760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>rogramom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 i više prihvatljivih aktivnosti unutar iste ili različitih skupina.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2 prihvatljive aktivnosti unutar iste </w:t>
            </w:r>
            <w:r w:rsidR="009F4B98" w:rsidRPr="00F736E3">
              <w:rPr>
                <w:color w:val="auto"/>
                <w:lang w:eastAsia="en-GB"/>
              </w:rPr>
              <w:t>ili različitih skupina</w:t>
            </w:r>
            <w:r w:rsidR="005A1760"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1 prihvatljiva aktivnost.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1.3.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DD2784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Učinak potpore na </w:t>
            </w:r>
            <w:r w:rsidR="00A75F74" w:rsidRPr="00F736E3">
              <w:rPr>
                <w:b/>
                <w:color w:val="auto"/>
                <w:lang w:eastAsia="en-GB"/>
              </w:rPr>
              <w:t>internacionaliziranje poslovanja</w:t>
            </w:r>
            <w:r w:rsidRPr="00F736E3">
              <w:rPr>
                <w:b/>
                <w:color w:val="auto"/>
                <w:lang w:eastAsia="en-GB"/>
              </w:rPr>
              <w:t xml:space="preserve"> = (planirani prihod od </w:t>
            </w:r>
            <w:r w:rsidR="00A75F74" w:rsidRPr="00F736E3">
              <w:rPr>
                <w:b/>
                <w:color w:val="auto"/>
                <w:lang w:eastAsia="en-GB"/>
              </w:rPr>
              <w:t>prodaje u inozemstvu</w:t>
            </w:r>
            <w:r w:rsidRPr="00F736E3">
              <w:rPr>
                <w:b/>
                <w:color w:val="auto"/>
                <w:lang w:eastAsia="en-GB"/>
              </w:rPr>
              <w:t xml:space="preserve"> u t+3 </w:t>
            </w:r>
            <w:r w:rsidR="0040727F" w:rsidRPr="00F736E3">
              <w:rPr>
                <w:b/>
                <w:color w:val="auto"/>
                <w:lang w:eastAsia="en-GB"/>
              </w:rPr>
              <w:t>-</w:t>
            </w:r>
            <w:r w:rsidRPr="00F736E3">
              <w:rPr>
                <w:b/>
                <w:color w:val="auto"/>
                <w:lang w:eastAsia="en-GB"/>
              </w:rPr>
              <w:t xml:space="preserve"> prihod od </w:t>
            </w:r>
            <w:r w:rsidR="00A75F74" w:rsidRPr="00F736E3">
              <w:rPr>
                <w:b/>
                <w:color w:val="auto"/>
                <w:lang w:eastAsia="en-GB"/>
              </w:rPr>
              <w:t>prodaje u inozemstvu</w:t>
            </w:r>
            <w:r w:rsidRPr="00F736E3">
              <w:rPr>
                <w:b/>
                <w:color w:val="auto"/>
                <w:lang w:eastAsia="en-GB"/>
              </w:rPr>
              <w:t xml:space="preserve"> u t</w:t>
            </w:r>
            <w:r w:rsidR="0040727F" w:rsidRPr="00F736E3">
              <w:rPr>
                <w:b/>
                <w:color w:val="auto"/>
                <w:lang w:eastAsia="en-GB"/>
              </w:rPr>
              <w:t>-</w:t>
            </w:r>
            <w:r w:rsidRPr="00F736E3">
              <w:rPr>
                <w:b/>
                <w:color w:val="auto"/>
                <w:lang w:eastAsia="en-GB"/>
              </w:rPr>
              <w:t>1)/iznos tražene potpore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5,00 i više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od 3,00 do 4,99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do 2,99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1.4.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Prosječna dodana vrijednosti po zaposlen</w:t>
            </w:r>
            <w:r w:rsidR="00D554AE" w:rsidRPr="00F736E3">
              <w:rPr>
                <w:b/>
                <w:color w:val="auto"/>
                <w:lang w:eastAsia="en-GB"/>
              </w:rPr>
              <w:t>iku</w:t>
            </w:r>
            <w:r w:rsidRPr="00F736E3">
              <w:rPr>
                <w:b/>
                <w:color w:val="auto"/>
                <w:lang w:eastAsia="en-GB"/>
              </w:rPr>
              <w:t xml:space="preserve"> u godini koja prethodi godini podnesen</w:t>
            </w:r>
            <w:r w:rsidR="00CF73F9" w:rsidRPr="00F736E3">
              <w:rPr>
                <w:b/>
                <w:color w:val="auto"/>
                <w:lang w:eastAsia="en-GB"/>
              </w:rPr>
              <w:t>og</w:t>
            </w:r>
            <w:r w:rsidRPr="00F736E3">
              <w:rPr>
                <w:b/>
                <w:color w:val="auto"/>
                <w:lang w:eastAsia="en-GB"/>
              </w:rPr>
              <w:t xml:space="preserve"> zahtjev</w:t>
            </w:r>
            <w:r w:rsidR="00CF73F9" w:rsidRPr="00F736E3">
              <w:rPr>
                <w:b/>
                <w:color w:val="auto"/>
                <w:lang w:eastAsia="en-GB"/>
              </w:rPr>
              <w:t>a</w:t>
            </w:r>
            <w:r w:rsidRPr="00F736E3">
              <w:rPr>
                <w:b/>
                <w:color w:val="auto"/>
                <w:lang w:eastAsia="en-GB"/>
              </w:rPr>
              <w:t xml:space="preserve"> (t</w:t>
            </w:r>
            <w:r w:rsidR="0040727F" w:rsidRPr="00F736E3">
              <w:rPr>
                <w:b/>
                <w:color w:val="auto"/>
                <w:lang w:eastAsia="en-GB"/>
              </w:rPr>
              <w:t>-</w:t>
            </w:r>
            <w:r w:rsidRPr="00F736E3">
              <w:rPr>
                <w:b/>
                <w:color w:val="auto"/>
                <w:lang w:eastAsia="en-GB"/>
              </w:rPr>
              <w:t xml:space="preserve">1) i sljedeće </w:t>
            </w:r>
            <w:r w:rsidR="00DD2784">
              <w:rPr>
                <w:b/>
                <w:color w:val="auto"/>
                <w:lang w:eastAsia="en-GB"/>
              </w:rPr>
              <w:t>čet</w:t>
            </w:r>
            <w:r w:rsidR="00DD2784" w:rsidRPr="00F736E3">
              <w:rPr>
                <w:b/>
                <w:color w:val="auto"/>
                <w:lang w:eastAsia="en-GB"/>
              </w:rPr>
              <w:t>iri</w:t>
            </w:r>
            <w:r w:rsidRPr="00F736E3">
              <w:rPr>
                <w:b/>
                <w:color w:val="auto"/>
                <w:lang w:eastAsia="en-GB"/>
              </w:rPr>
              <w:t xml:space="preserve"> godine (t, t+1, t+2, t+3)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114.000,00 kuna i više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od 84.000,00 do 113.999,99 kuna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do 83.999,99 kuna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2.</w:t>
            </w: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METODOLOGIJA PROVEDBE PROGRAMA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35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Jasno definirani i realni ciljevi </w:t>
            </w:r>
            <w:r w:rsidR="005A1760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 xml:space="preserve">rograma, razina do koje su trenutno postignuti </w:t>
            </w:r>
            <w:r w:rsidR="005A1760" w:rsidRPr="00F736E3">
              <w:rPr>
                <w:b/>
                <w:color w:val="auto"/>
                <w:lang w:eastAsia="en-GB"/>
              </w:rPr>
              <w:t>te</w:t>
            </w:r>
            <w:r w:rsidRPr="00F736E3">
              <w:rPr>
                <w:b/>
                <w:color w:val="auto"/>
                <w:lang w:eastAsia="en-GB"/>
              </w:rPr>
              <w:t xml:space="preserve"> planirana razina postizanja ciljeva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1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2A45FB">
            <w:pPr>
              <w:outlineLvl w:val="1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Ciljevi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 xml:space="preserve">rograma, razina do koje su trenutno postignuti i planirana razina postizanja ciljeva </w:t>
            </w:r>
            <w:r w:rsidR="00280BC5" w:rsidRPr="00F736E3">
              <w:rPr>
                <w:color w:val="auto"/>
                <w:lang w:eastAsia="en-GB"/>
              </w:rPr>
              <w:t xml:space="preserve">jasno </w:t>
            </w:r>
            <w:r w:rsidR="002A45FB" w:rsidRPr="00F736E3">
              <w:rPr>
                <w:color w:val="auto"/>
                <w:lang w:eastAsia="en-GB"/>
              </w:rPr>
              <w:t xml:space="preserve">su </w:t>
            </w:r>
            <w:r w:rsidR="00280BC5" w:rsidRPr="00F736E3">
              <w:rPr>
                <w:color w:val="auto"/>
                <w:lang w:eastAsia="en-GB"/>
              </w:rPr>
              <w:t>definirani</w:t>
            </w:r>
            <w:r w:rsidR="00E71A6B" w:rsidRPr="00F736E3">
              <w:rPr>
                <w:color w:val="auto"/>
                <w:lang w:eastAsia="en-GB"/>
              </w:rPr>
              <w:t xml:space="preserve"> i realni</w:t>
            </w:r>
            <w:r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1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2A45FB">
            <w:pPr>
              <w:outlineLvl w:val="1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Ciljevi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 xml:space="preserve">rograma, razina do koje su trenutno postignuti i planirana razina postizanja ciljeva većinom </w:t>
            </w:r>
            <w:r w:rsidR="00E71A6B" w:rsidRPr="00F736E3">
              <w:rPr>
                <w:color w:val="auto"/>
                <w:lang w:eastAsia="en-GB"/>
              </w:rPr>
              <w:t xml:space="preserve">jasno </w:t>
            </w:r>
            <w:r w:rsidR="002A45FB" w:rsidRPr="00F736E3">
              <w:rPr>
                <w:color w:val="auto"/>
                <w:lang w:eastAsia="en-GB"/>
              </w:rPr>
              <w:t xml:space="preserve">su </w:t>
            </w:r>
            <w:r w:rsidR="00E71A6B" w:rsidRPr="00F736E3">
              <w:rPr>
                <w:color w:val="auto"/>
                <w:lang w:eastAsia="en-GB"/>
              </w:rPr>
              <w:t>definirani i realni</w:t>
            </w:r>
            <w:r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1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40727F">
            <w:pPr>
              <w:outlineLvl w:val="1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Ciljevi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 xml:space="preserve">rograma, razina do koje su trenutno postignuti i planirana razina postizanja ciljeva većinom nisu </w:t>
            </w:r>
            <w:r w:rsidR="00E71A6B" w:rsidRPr="00F736E3">
              <w:rPr>
                <w:color w:val="auto"/>
                <w:lang w:eastAsia="en-GB"/>
              </w:rPr>
              <w:t>jasno definirani i/ili realni</w:t>
            </w:r>
            <w:r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1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Jasno i precizno definirane projektne aktivnosti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Projektne aktivnosti definirane su jasno i precizno.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Projektne aktivnosti većinom su definirane jasno i precizno.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Projektne aktivnosti većinom nisu definirane jasno i precizno.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2.3.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Doprinos projektnih aktivnosti ostvarivanju ciljeva </w:t>
            </w:r>
            <w:r w:rsidR="005A1760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>rograma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Projektne aktivnosti značajno doprinose ostvarivanju ciljeva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>rograma te su usko povezane s ciljem.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Projektne aktivnosti doprinose ostvarivanju ciljeva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 xml:space="preserve">rograma te su </w:t>
            </w:r>
            <w:r w:rsidR="009F4B98" w:rsidRPr="00F736E3">
              <w:rPr>
                <w:color w:val="auto"/>
                <w:lang w:eastAsia="en-GB"/>
              </w:rPr>
              <w:t xml:space="preserve">većinom </w:t>
            </w:r>
            <w:r w:rsidRPr="00F736E3">
              <w:rPr>
                <w:color w:val="auto"/>
                <w:lang w:eastAsia="en-GB"/>
              </w:rPr>
              <w:t>povezane s ciljem.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Projektne aktivnosti ne doprinose ostvarivanju ciljeva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>rograma te nisu povezane s ciljem.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2.4.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Dobro definiran i realan vremenski plan provedbe projektnih aktivnosti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Vremenski plan provedbe projektnih aktivnosti dobro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>definiran i 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Vremenski plan provedbe projektnih aktivnosti većinom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>dobro definiran i 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Vremenski plan provedbe projektnih aktivnosti većinom nije dobro definiran </w:t>
            </w:r>
            <w:r w:rsidR="005A1760" w:rsidRPr="00F736E3">
              <w:rPr>
                <w:color w:val="auto"/>
                <w:lang w:eastAsia="en-GB"/>
              </w:rPr>
              <w:t>niti je</w:t>
            </w:r>
            <w:r w:rsidRPr="00F736E3">
              <w:rPr>
                <w:color w:val="auto"/>
                <w:lang w:eastAsia="en-GB"/>
              </w:rPr>
              <w:t xml:space="preserve"> 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2.5.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64301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Odgovarajući</w:t>
            </w:r>
            <w:r w:rsidR="00B42256" w:rsidRPr="00F736E3">
              <w:rPr>
                <w:b/>
                <w:color w:val="auto"/>
                <w:lang w:eastAsia="en-GB"/>
              </w:rPr>
              <w:t xml:space="preserve"> broj članova projektnog tima odgovarajućih kvalifikacija i iskustva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Predviđeni broj članova projektnog tima dostatan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 xml:space="preserve">te predloženi članovi projektnog tima </w:t>
            </w:r>
            <w:r w:rsidR="00280BC5" w:rsidRPr="00F736E3">
              <w:rPr>
                <w:color w:val="auto"/>
                <w:lang w:eastAsia="en-GB"/>
              </w:rPr>
              <w:t>imaju</w:t>
            </w:r>
            <w:r w:rsidRPr="00F736E3">
              <w:rPr>
                <w:color w:val="auto"/>
                <w:lang w:eastAsia="en-GB"/>
              </w:rPr>
              <w:t xml:space="preserve"> kvalifikacije i iskustvo u svim aktivnostima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>rograma.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Predviđeni broj članova projektnog tima djelomično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 xml:space="preserve">dostatan i/ili predloženi članovi projektnog tima </w:t>
            </w:r>
            <w:r w:rsidR="00280BC5" w:rsidRPr="00F736E3">
              <w:rPr>
                <w:color w:val="auto"/>
                <w:lang w:eastAsia="en-GB"/>
              </w:rPr>
              <w:t xml:space="preserve">imaju </w:t>
            </w:r>
            <w:r w:rsidRPr="00F736E3">
              <w:rPr>
                <w:color w:val="auto"/>
                <w:lang w:eastAsia="en-GB"/>
              </w:rPr>
              <w:t xml:space="preserve">kvalifikacije i iskustvo u nekim aktivnostima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>rograma.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Predviđeni broj članova projektnog tima nije dostatan i/ili predlo</w:t>
            </w:r>
            <w:r w:rsidR="00280BC5" w:rsidRPr="00F736E3">
              <w:rPr>
                <w:color w:val="auto"/>
                <w:lang w:eastAsia="en-GB"/>
              </w:rPr>
              <w:t xml:space="preserve">ženi članovi projektnog tima nemaju </w:t>
            </w:r>
            <w:r w:rsidRPr="00F736E3">
              <w:rPr>
                <w:color w:val="auto"/>
                <w:lang w:eastAsia="en-GB"/>
              </w:rPr>
              <w:t xml:space="preserve">kvalifikacije i iskustvo u aktivnostima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>rograma.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2.6.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Jasno dodijeljene odgovornosti svakom članu projektnog tima za provođenje pojedine projektne aktivnosti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Odgovorni članovi tima jasno </w:t>
            </w:r>
            <w:r w:rsidR="002A45FB" w:rsidRPr="00F736E3">
              <w:rPr>
                <w:color w:val="auto"/>
                <w:lang w:eastAsia="en-GB"/>
              </w:rPr>
              <w:t xml:space="preserve">su </w:t>
            </w:r>
            <w:r w:rsidRPr="00F736E3">
              <w:rPr>
                <w:color w:val="auto"/>
                <w:lang w:eastAsia="en-GB"/>
              </w:rPr>
              <w:t>definirani za sve projektne aktivnosti.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Odgovorni članovi tima jasno </w:t>
            </w:r>
            <w:r w:rsidR="002A45FB" w:rsidRPr="00F736E3">
              <w:rPr>
                <w:color w:val="auto"/>
                <w:lang w:eastAsia="en-GB"/>
              </w:rPr>
              <w:t xml:space="preserve">su </w:t>
            </w:r>
            <w:r w:rsidRPr="00F736E3">
              <w:rPr>
                <w:color w:val="auto"/>
                <w:lang w:eastAsia="en-GB"/>
              </w:rPr>
              <w:t>definirani za neke projektne aktivnosti.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Odgovorni članovi tima nisu jasno definirani za projektne aktivnosti.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2.7.</w:t>
            </w:r>
          </w:p>
        </w:tc>
        <w:tc>
          <w:tcPr>
            <w:tcW w:w="38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Dobro izrađen i </w:t>
            </w:r>
            <w:r w:rsidR="00643016" w:rsidRPr="00F736E3">
              <w:rPr>
                <w:b/>
                <w:color w:val="auto"/>
                <w:lang w:eastAsia="en-GB"/>
              </w:rPr>
              <w:t>odgovarajući</w:t>
            </w:r>
            <w:r w:rsidRPr="00F736E3">
              <w:rPr>
                <w:b/>
                <w:color w:val="auto"/>
                <w:lang w:eastAsia="en-GB"/>
              </w:rPr>
              <w:t xml:space="preserve"> proračun </w:t>
            </w:r>
          </w:p>
        </w:tc>
        <w:tc>
          <w:tcPr>
            <w:tcW w:w="5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Proračun pokriva sve projektne aktivnosti, a obuhvaća troškove nužne za provođenje aktivnosti koji su detaljno planirani.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Proračun većinom pokriva sve projektne aktivnosti te većinom obuhvaća troškove nužne za provođenje aktivnosti koji su detaljno planirani. 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C60D8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Proračun većinom ne pokriva sve projektne aktivnosti te većinom obuhvaća troškove koji nisu nužni za provođenje aktivnosti.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EC60D8">
            <w:pPr>
              <w:pageBreakBefore/>
              <w:jc w:val="center"/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lastRenderedPageBreak/>
              <w:t>3</w:t>
            </w:r>
            <w:r w:rsidR="002C3F9A" w:rsidRPr="00F736E3">
              <w:rPr>
                <w:b/>
                <w:bCs/>
                <w:color w:val="auto"/>
                <w:lang w:eastAsia="en-GB"/>
              </w:rPr>
              <w:t>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KAPACITET</w:t>
            </w:r>
            <w:r w:rsidR="00902EB6" w:rsidRPr="00F736E3">
              <w:rPr>
                <w:b/>
                <w:bCs/>
                <w:color w:val="auto"/>
                <w:lang w:eastAsia="en-GB"/>
              </w:rPr>
              <w:t>I</w:t>
            </w:r>
            <w:r w:rsidRPr="00F736E3">
              <w:rPr>
                <w:b/>
                <w:bCs/>
                <w:color w:val="auto"/>
                <w:lang w:eastAsia="en-GB"/>
              </w:rPr>
              <w:t xml:space="preserve"> PODNOSITELJA ZAHTJEVA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25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3.1.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Dobro opisan i realan plan sufinanciranja </w:t>
            </w:r>
            <w:r w:rsidR="005A1760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>rograma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Plan sufinanciranja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 xml:space="preserve">rograma dobro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>opisan i realan</w:t>
            </w:r>
            <w:r w:rsidR="005A1760" w:rsidRPr="00F736E3">
              <w:rPr>
                <w:color w:val="auto"/>
                <w:lang w:eastAsia="en-GB"/>
              </w:rPr>
              <w:t xml:space="preserve"> je</w:t>
            </w:r>
            <w:r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CF73F9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Plan sufinanciranja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="00B42256" w:rsidRPr="00F736E3">
              <w:rPr>
                <w:color w:val="auto"/>
                <w:lang w:eastAsia="en-GB"/>
              </w:rPr>
              <w:t xml:space="preserve">rograma djelomično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="00B42256" w:rsidRPr="00F736E3">
              <w:rPr>
                <w:color w:val="auto"/>
                <w:lang w:eastAsia="en-GB"/>
              </w:rPr>
              <w:t>dobro opisan i realan</w:t>
            </w:r>
            <w:r w:rsidR="005A1760" w:rsidRPr="00F736E3">
              <w:rPr>
                <w:color w:val="auto"/>
                <w:lang w:eastAsia="en-GB"/>
              </w:rPr>
              <w:t xml:space="preserve"> je</w:t>
            </w:r>
            <w:r w:rsidR="00B42256"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Plan sufinanciranja </w:t>
            </w:r>
            <w:r w:rsidR="005A1760" w:rsidRPr="00F736E3">
              <w:rPr>
                <w:color w:val="auto"/>
                <w:lang w:eastAsia="en-GB"/>
              </w:rPr>
              <w:t>p</w:t>
            </w:r>
            <w:r w:rsidRPr="00F736E3">
              <w:rPr>
                <w:color w:val="auto"/>
                <w:lang w:eastAsia="en-GB"/>
              </w:rPr>
              <w:t>rograma</w:t>
            </w:r>
            <w:r w:rsidR="00CF73F9" w:rsidRPr="00F736E3">
              <w:rPr>
                <w:color w:val="auto"/>
                <w:lang w:eastAsia="en-GB"/>
              </w:rPr>
              <w:t xml:space="preserve"> </w:t>
            </w:r>
            <w:r w:rsidRPr="00F736E3">
              <w:rPr>
                <w:color w:val="auto"/>
                <w:lang w:eastAsia="en-GB"/>
              </w:rPr>
              <w:t xml:space="preserve">većinom nije dobro opisan i/ili </w:t>
            </w:r>
            <w:r w:rsidR="005A1760" w:rsidRPr="00F736E3">
              <w:rPr>
                <w:color w:val="auto"/>
                <w:lang w:eastAsia="en-GB"/>
              </w:rPr>
              <w:t xml:space="preserve">nije </w:t>
            </w:r>
            <w:r w:rsidRPr="00F736E3">
              <w:rPr>
                <w:color w:val="auto"/>
                <w:lang w:eastAsia="en-GB"/>
              </w:rPr>
              <w:t>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3.2.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Dostatnost ljudskih potencijala za ostvarivanje predviđenih učinaka </w:t>
            </w:r>
            <w:r w:rsidR="005A1760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>rograma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Ljudski potencijali su dostatni.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Ljudski potencijali djelomično </w:t>
            </w:r>
            <w:r w:rsidR="002A45FB" w:rsidRPr="00F736E3">
              <w:rPr>
                <w:color w:val="auto"/>
                <w:lang w:eastAsia="en-GB"/>
              </w:rPr>
              <w:t xml:space="preserve">su </w:t>
            </w:r>
            <w:r w:rsidRPr="00F736E3">
              <w:rPr>
                <w:color w:val="auto"/>
                <w:lang w:eastAsia="en-GB"/>
              </w:rPr>
              <w:t>dostatni.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Ljudski potencijali nisu dostatni.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3.3.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 xml:space="preserve">Dostatnost proizvodnih kapaciteta (infrastruktura, oprema i tehnologija, proizvodni procesi) za ostvarivanje predviđenih učinaka </w:t>
            </w:r>
            <w:r w:rsidR="005A1760" w:rsidRPr="00F736E3">
              <w:rPr>
                <w:b/>
                <w:color w:val="auto"/>
                <w:lang w:eastAsia="en-GB"/>
              </w:rPr>
              <w:t>p</w:t>
            </w:r>
            <w:r w:rsidRPr="00F736E3">
              <w:rPr>
                <w:b/>
                <w:color w:val="auto"/>
                <w:lang w:eastAsia="en-GB"/>
              </w:rPr>
              <w:t>rograma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Proizvodni kapaciteti su dostatni.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Proizvodni kapacitet</w:t>
            </w:r>
            <w:r w:rsidR="005A1760" w:rsidRPr="00F736E3">
              <w:rPr>
                <w:color w:val="auto"/>
                <w:lang w:eastAsia="en-GB"/>
              </w:rPr>
              <w:t>i</w:t>
            </w:r>
            <w:r w:rsidRPr="00F736E3">
              <w:rPr>
                <w:color w:val="auto"/>
                <w:lang w:eastAsia="en-GB"/>
              </w:rPr>
              <w:t xml:space="preserve"> djelomično </w:t>
            </w:r>
            <w:r w:rsidR="002A45FB" w:rsidRPr="00F736E3">
              <w:rPr>
                <w:color w:val="auto"/>
                <w:lang w:eastAsia="en-GB"/>
              </w:rPr>
              <w:t xml:space="preserve">su </w:t>
            </w:r>
            <w:r w:rsidRPr="00F736E3">
              <w:rPr>
                <w:color w:val="auto"/>
                <w:lang w:eastAsia="en-GB"/>
              </w:rPr>
              <w:t>dostatni.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Proizvodni kapacitet</w:t>
            </w:r>
            <w:r w:rsidR="005A1760" w:rsidRPr="00F736E3">
              <w:rPr>
                <w:color w:val="auto"/>
                <w:lang w:eastAsia="en-GB"/>
              </w:rPr>
              <w:t>i</w:t>
            </w:r>
            <w:r w:rsidRPr="00F736E3">
              <w:rPr>
                <w:color w:val="auto"/>
                <w:lang w:eastAsia="en-GB"/>
              </w:rPr>
              <w:t xml:space="preserve"> nisu dostatni.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3.4.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2A45FB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Prihodi od prodaje u prethodnoj financijskoj godini (t</w:t>
            </w:r>
            <w:r w:rsidR="0040727F" w:rsidRPr="00F736E3">
              <w:rPr>
                <w:b/>
                <w:color w:val="auto"/>
                <w:lang w:eastAsia="en-GB"/>
              </w:rPr>
              <w:t>-</w:t>
            </w:r>
            <w:r w:rsidRPr="00F736E3">
              <w:rPr>
                <w:b/>
                <w:color w:val="auto"/>
                <w:lang w:eastAsia="en-GB"/>
              </w:rPr>
              <w:t>1)/iznos tražene potpore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3,00 i više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od 1,00 do 2,99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A62F49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do 0,99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A62F4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3.5.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2A45FB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Koeficijent tekuće likvidnosti u prethodnoj financijskoj godini (t</w:t>
            </w:r>
            <w:r w:rsidR="0040727F" w:rsidRPr="00F736E3">
              <w:rPr>
                <w:b/>
                <w:color w:val="auto"/>
                <w:lang w:eastAsia="en-GB"/>
              </w:rPr>
              <w:t>-</w:t>
            </w:r>
            <w:r w:rsidRPr="00F736E3">
              <w:rPr>
                <w:b/>
                <w:color w:val="auto"/>
                <w:lang w:eastAsia="en-GB"/>
              </w:rPr>
              <w:t>1)</w:t>
            </w:r>
            <w:r w:rsidR="00CF73F9" w:rsidRPr="00F736E3">
              <w:rPr>
                <w:b/>
                <w:color w:val="auto"/>
                <w:lang w:eastAsia="en-GB"/>
              </w:rPr>
              <w:t xml:space="preserve"> </w:t>
            </w:r>
            <w:r w:rsidRPr="00F736E3">
              <w:rPr>
                <w:b/>
                <w:color w:val="auto"/>
                <w:lang w:eastAsia="en-GB"/>
              </w:rPr>
              <w:t>=</w:t>
            </w:r>
            <w:r w:rsidR="00CF73F9" w:rsidRPr="00F736E3">
              <w:rPr>
                <w:b/>
                <w:color w:val="auto"/>
                <w:lang w:eastAsia="en-GB"/>
              </w:rPr>
              <w:t xml:space="preserve"> </w:t>
            </w:r>
            <w:r w:rsidRPr="00F736E3">
              <w:rPr>
                <w:b/>
                <w:color w:val="auto"/>
                <w:lang w:eastAsia="en-GB"/>
              </w:rPr>
              <w:t>kratkotrajna imovina/kratkoročne obveze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022B00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1,50 i više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022B00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od 1,00 do 1,49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4.</w:t>
            </w: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rPr>
                <w:b/>
                <w:bCs/>
                <w:color w:val="auto"/>
                <w:lang w:eastAsia="en-GB"/>
              </w:rPr>
            </w:pPr>
            <w:r w:rsidRPr="00F736E3">
              <w:rPr>
                <w:b/>
                <w:bCs/>
                <w:color w:val="auto"/>
                <w:lang w:eastAsia="en-GB"/>
              </w:rPr>
              <w:t>POTENCIJAL</w:t>
            </w:r>
            <w:r w:rsidR="00A75F74" w:rsidRPr="00F736E3">
              <w:rPr>
                <w:b/>
                <w:bCs/>
                <w:color w:val="auto"/>
                <w:lang w:eastAsia="en-GB"/>
              </w:rPr>
              <w:t xml:space="preserve"> ZA INTERNACIONALIZIRANJE POSLOVANJA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20</w:t>
            </w:r>
          </w:p>
        </w:tc>
      </w:tr>
      <w:tr w:rsidR="00CF73F9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hideMark/>
          </w:tcPr>
          <w:p w:rsidR="00CF73F9" w:rsidRPr="00F736E3" w:rsidRDefault="00CF73F9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4.1.</w:t>
            </w:r>
          </w:p>
        </w:tc>
        <w:tc>
          <w:tcPr>
            <w:tcW w:w="3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F73F9" w:rsidRPr="00F736E3" w:rsidRDefault="00CF73F9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Broj poduzetih aktivnosti u svrhu internacionaliz</w:t>
            </w:r>
            <w:r w:rsidR="00D21A69" w:rsidRPr="00F736E3">
              <w:rPr>
                <w:b/>
                <w:color w:val="auto"/>
                <w:lang w:eastAsia="en-GB"/>
              </w:rPr>
              <w:t>iranja poslovanja</w:t>
            </w:r>
            <w:r w:rsidRPr="00F736E3">
              <w:rPr>
                <w:b/>
                <w:color w:val="auto"/>
                <w:lang w:eastAsia="en-GB"/>
              </w:rPr>
              <w:t xml:space="preserve"> subjekta prije podnošenja </w:t>
            </w:r>
            <w:r w:rsidR="005A1760" w:rsidRPr="00F736E3">
              <w:rPr>
                <w:b/>
                <w:color w:val="auto"/>
                <w:lang w:eastAsia="en-GB"/>
              </w:rPr>
              <w:t>z</w:t>
            </w:r>
            <w:r w:rsidRPr="00F736E3">
              <w:rPr>
                <w:b/>
                <w:color w:val="auto"/>
                <w:lang w:eastAsia="en-GB"/>
              </w:rPr>
              <w:t>ahtjeva:</w:t>
            </w:r>
          </w:p>
          <w:p w:rsidR="00CF73F9" w:rsidRPr="00F736E3" w:rsidRDefault="002A45FB" w:rsidP="0040727F">
            <w:pPr>
              <w:pStyle w:val="Odlomakpopisa"/>
              <w:ind w:left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provedeno </w:t>
            </w:r>
            <w:r w:rsidR="00CF73F9" w:rsidRPr="00F736E3">
              <w:rPr>
                <w:color w:val="auto"/>
                <w:lang w:eastAsia="en-GB"/>
              </w:rPr>
              <w:t>istraživanje tržišta</w:t>
            </w:r>
            <w:r w:rsidR="002C3F9A" w:rsidRPr="00F736E3">
              <w:rPr>
                <w:color w:val="auto"/>
                <w:lang w:eastAsia="en-GB"/>
              </w:rPr>
              <w:t>;</w:t>
            </w:r>
            <w:r w:rsidR="00CF73F9" w:rsidRPr="00F736E3">
              <w:rPr>
                <w:color w:val="auto"/>
                <w:lang w:eastAsia="en-GB"/>
              </w:rPr>
              <w:t xml:space="preserve"> </w:t>
            </w:r>
            <w:r w:rsidR="00F56D1A" w:rsidRPr="00F736E3">
              <w:rPr>
                <w:color w:val="auto"/>
                <w:lang w:eastAsia="en-GB"/>
              </w:rPr>
              <w:t>izrađen plan pristupa tržištu;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F56D1A" w:rsidRPr="00F736E3">
              <w:rPr>
                <w:color w:val="auto"/>
                <w:lang w:eastAsia="en-GB"/>
              </w:rPr>
              <w:t xml:space="preserve">izrađen </w:t>
            </w:r>
            <w:r w:rsidR="00A62F49" w:rsidRPr="00F736E3">
              <w:rPr>
                <w:color w:val="auto"/>
                <w:lang w:eastAsia="en-GB"/>
              </w:rPr>
              <w:t xml:space="preserve">izvozni </w:t>
            </w:r>
            <w:r w:rsidR="00CF73F9" w:rsidRPr="00F736E3">
              <w:rPr>
                <w:color w:val="auto"/>
                <w:lang w:eastAsia="en-GB"/>
              </w:rPr>
              <w:t>plan</w:t>
            </w:r>
            <w:r w:rsidR="00F56D1A" w:rsidRPr="00F736E3">
              <w:rPr>
                <w:color w:val="auto"/>
                <w:lang w:eastAsia="en-GB"/>
              </w:rPr>
              <w:t>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F56D1A" w:rsidRPr="00F736E3">
              <w:rPr>
                <w:color w:val="auto"/>
                <w:lang w:eastAsia="en-GB"/>
              </w:rPr>
              <w:t xml:space="preserve">izrađen </w:t>
            </w:r>
            <w:r w:rsidR="00CF73F9" w:rsidRPr="00F736E3">
              <w:rPr>
                <w:color w:val="auto"/>
                <w:lang w:eastAsia="en-GB"/>
              </w:rPr>
              <w:t>marketinški plan</w:t>
            </w:r>
            <w:r w:rsidR="002C3F9A" w:rsidRPr="00F736E3">
              <w:rPr>
                <w:color w:val="auto"/>
                <w:lang w:eastAsia="en-GB"/>
              </w:rPr>
              <w:t>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CF73F9" w:rsidRPr="00F736E3">
              <w:rPr>
                <w:color w:val="auto"/>
                <w:lang w:eastAsia="en-GB"/>
              </w:rPr>
              <w:t xml:space="preserve">uspostavljeni kontakti s potencijalnim </w:t>
            </w:r>
            <w:r w:rsidR="00D21A69" w:rsidRPr="00F736E3">
              <w:rPr>
                <w:color w:val="auto"/>
                <w:lang w:eastAsia="en-GB"/>
              </w:rPr>
              <w:t>inozemnim</w:t>
            </w:r>
            <w:r w:rsidR="00CF73F9" w:rsidRPr="00F736E3">
              <w:rPr>
                <w:color w:val="auto"/>
                <w:lang w:eastAsia="en-GB"/>
              </w:rPr>
              <w:t xml:space="preserve"> partnerima</w:t>
            </w:r>
            <w:r w:rsidR="002C3F9A" w:rsidRPr="00F736E3">
              <w:rPr>
                <w:color w:val="auto"/>
                <w:lang w:eastAsia="en-GB"/>
              </w:rPr>
              <w:t>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CF73F9" w:rsidRPr="00F736E3">
              <w:rPr>
                <w:color w:val="auto"/>
                <w:lang w:eastAsia="en-GB"/>
              </w:rPr>
              <w:t>pokrenut i/ili završen proces stjecanja certifikata</w:t>
            </w:r>
            <w:r w:rsidR="002C3F9A" w:rsidRPr="00F736E3">
              <w:rPr>
                <w:color w:val="auto"/>
                <w:lang w:eastAsia="en-GB"/>
              </w:rPr>
              <w:t>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CF73F9" w:rsidRPr="00F736E3">
              <w:rPr>
                <w:color w:val="auto"/>
                <w:lang w:eastAsia="en-GB"/>
              </w:rPr>
              <w:t xml:space="preserve">sudjelovanje na međunarodnim sajmovima </w:t>
            </w:r>
            <w:r w:rsidR="00D21A69" w:rsidRPr="00F736E3">
              <w:rPr>
                <w:color w:val="auto"/>
                <w:lang w:eastAsia="en-GB"/>
              </w:rPr>
              <w:t>i/</w:t>
            </w:r>
            <w:r w:rsidR="00CF73F9" w:rsidRPr="00F736E3">
              <w:rPr>
                <w:color w:val="auto"/>
                <w:lang w:eastAsia="en-GB"/>
              </w:rPr>
              <w:t>i</w:t>
            </w:r>
            <w:r w:rsidR="00D21A69" w:rsidRPr="00F736E3">
              <w:rPr>
                <w:color w:val="auto"/>
                <w:lang w:eastAsia="en-GB"/>
              </w:rPr>
              <w:t>li</w:t>
            </w:r>
            <w:r w:rsidR="00CF73F9" w:rsidRPr="00F736E3">
              <w:rPr>
                <w:color w:val="auto"/>
                <w:lang w:eastAsia="en-GB"/>
              </w:rPr>
              <w:t xml:space="preserve"> izložbama</w:t>
            </w:r>
            <w:r w:rsidR="002C3F9A" w:rsidRPr="00F736E3">
              <w:rPr>
                <w:color w:val="auto"/>
                <w:lang w:eastAsia="en-GB"/>
              </w:rPr>
              <w:t>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CF73F9" w:rsidRPr="00F736E3">
              <w:rPr>
                <w:color w:val="auto"/>
                <w:lang w:eastAsia="en-GB"/>
              </w:rPr>
              <w:t>p</w:t>
            </w:r>
            <w:r w:rsidR="00F56D1A" w:rsidRPr="00F736E3">
              <w:rPr>
                <w:color w:val="auto"/>
                <w:lang w:eastAsia="en-GB"/>
              </w:rPr>
              <w:t>rovedene</w:t>
            </w:r>
            <w:r w:rsidR="00CF73F9" w:rsidRPr="00F736E3">
              <w:rPr>
                <w:color w:val="auto"/>
                <w:lang w:eastAsia="en-GB"/>
              </w:rPr>
              <w:t xml:space="preserve"> marketinške aktivnosti</w:t>
            </w:r>
            <w:r w:rsidR="002C3F9A" w:rsidRPr="00F736E3">
              <w:rPr>
                <w:color w:val="auto"/>
                <w:lang w:eastAsia="en-GB"/>
              </w:rPr>
              <w:t>;</w:t>
            </w:r>
            <w:r w:rsidR="000E21E5" w:rsidRPr="00F736E3">
              <w:rPr>
                <w:color w:val="auto"/>
                <w:lang w:eastAsia="en-GB"/>
              </w:rPr>
              <w:t xml:space="preserve"> </w:t>
            </w:r>
            <w:r w:rsidR="00CF73F9" w:rsidRPr="00F736E3">
              <w:rPr>
                <w:color w:val="auto"/>
                <w:lang w:eastAsia="en-GB"/>
              </w:rPr>
              <w:t xml:space="preserve">pokrenut i/ili završen proces pripreme proizvoda/usluga za </w:t>
            </w:r>
            <w:r w:rsidR="00D21A69" w:rsidRPr="00F736E3">
              <w:rPr>
                <w:color w:val="auto"/>
                <w:lang w:eastAsia="en-GB"/>
              </w:rPr>
              <w:t>međunarodno tržište</w:t>
            </w:r>
            <w:r w:rsidRPr="00F736E3">
              <w:rPr>
                <w:color w:val="auto"/>
                <w:lang w:eastAsia="en-GB"/>
              </w:rPr>
              <w:t xml:space="preserve"> </w:t>
            </w:r>
            <w:r w:rsidR="0040727F" w:rsidRPr="00F736E3">
              <w:rPr>
                <w:color w:val="auto"/>
                <w:lang w:eastAsia="en-GB"/>
              </w:rPr>
              <w:t>-</w:t>
            </w:r>
            <w:r w:rsidRPr="00F736E3">
              <w:rPr>
                <w:color w:val="auto"/>
                <w:lang w:eastAsia="en-GB"/>
              </w:rPr>
              <w:t xml:space="preserve"> </w:t>
            </w:r>
            <w:r w:rsidR="000E21E5" w:rsidRPr="00F736E3">
              <w:rPr>
                <w:color w:val="auto"/>
                <w:lang w:eastAsia="en-GB"/>
              </w:rPr>
              <w:t>isključujući certifikate</w:t>
            </w:r>
            <w:r w:rsidR="002C3F9A" w:rsidRPr="00F736E3">
              <w:rPr>
                <w:color w:val="auto"/>
                <w:lang w:eastAsia="en-GB"/>
              </w:rPr>
              <w:t>.</w:t>
            </w:r>
          </w:p>
        </w:tc>
        <w:tc>
          <w:tcPr>
            <w:tcW w:w="5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CF73F9" w:rsidRPr="00F736E3" w:rsidRDefault="00CF73F9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4 i više</w:t>
            </w:r>
          </w:p>
        </w:tc>
        <w:tc>
          <w:tcPr>
            <w:tcW w:w="58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2 ili 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D21A69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1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4.2.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Jasno definirana i dobro obrazložena konkurentska prednost proizvoda/usluge</w:t>
            </w:r>
            <w:r w:rsidR="00B07DF8" w:rsidRPr="00F736E3">
              <w:rPr>
                <w:b/>
                <w:color w:val="auto"/>
                <w:lang w:eastAsia="en-GB"/>
              </w:rPr>
              <w:t xml:space="preserve"> na međunarodnome tržištu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Konkurentska prednost jasno je definirana i dobro obrazložena.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Konkurentska prednost jasno je definirana, ali nije dobro obrazložena.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Konkurentska prednost nije jasno definirana i/ili obrazložena.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4.3.</w:t>
            </w: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Tržišna pozicija proizvoda/usluge namijenjen</w:t>
            </w:r>
            <w:r w:rsidR="00E71A6B" w:rsidRPr="00F736E3">
              <w:rPr>
                <w:b/>
                <w:color w:val="auto"/>
                <w:lang w:eastAsia="en-GB"/>
              </w:rPr>
              <w:t>ih</w:t>
            </w:r>
            <w:r w:rsidRPr="00F736E3">
              <w:rPr>
                <w:b/>
                <w:color w:val="auto"/>
                <w:lang w:eastAsia="en-GB"/>
              </w:rPr>
              <w:t xml:space="preserve"> </w:t>
            </w:r>
            <w:r w:rsidR="00A75F74" w:rsidRPr="00F736E3">
              <w:rPr>
                <w:b/>
                <w:color w:val="auto"/>
                <w:lang w:eastAsia="en-GB"/>
              </w:rPr>
              <w:t>međunarodn</w:t>
            </w:r>
            <w:r w:rsidR="00E71A6B" w:rsidRPr="00F736E3">
              <w:rPr>
                <w:b/>
                <w:color w:val="auto"/>
                <w:lang w:eastAsia="en-GB"/>
              </w:rPr>
              <w:t>omu</w:t>
            </w:r>
            <w:r w:rsidR="00A75F74" w:rsidRPr="00F736E3">
              <w:rPr>
                <w:b/>
                <w:color w:val="auto"/>
                <w:lang w:eastAsia="en-GB"/>
              </w:rPr>
              <w:t xml:space="preserve"> </w:t>
            </w:r>
            <w:r w:rsidR="00B07DF8" w:rsidRPr="00F736E3">
              <w:rPr>
                <w:b/>
                <w:color w:val="auto"/>
                <w:lang w:eastAsia="en-GB"/>
              </w:rPr>
              <w:t>tržišt</w:t>
            </w:r>
            <w:r w:rsidR="00E71A6B" w:rsidRPr="00F736E3">
              <w:rPr>
                <w:b/>
                <w:color w:val="auto"/>
                <w:lang w:eastAsia="en-GB"/>
              </w:rPr>
              <w:t>u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Proizvod/usluga ima uspostavljeni tržišni udio i bazu kupaca koja raste.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E71A6B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Proizvod/usluga prodan/</w:t>
            </w:r>
            <w:r w:rsidR="00B42256" w:rsidRPr="00F736E3">
              <w:rPr>
                <w:color w:val="auto"/>
                <w:lang w:eastAsia="en-GB"/>
              </w:rPr>
              <w:t>a je prvim kupcima na domaćem i/ili inozemnom tržištu.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Proiz</w:t>
            </w:r>
            <w:r w:rsidR="00E71A6B" w:rsidRPr="00F736E3">
              <w:rPr>
                <w:color w:val="auto"/>
                <w:lang w:eastAsia="en-GB"/>
              </w:rPr>
              <w:t>vod/usluga do sada nije prodan/</w:t>
            </w:r>
            <w:r w:rsidRPr="00F736E3">
              <w:rPr>
                <w:color w:val="auto"/>
                <w:lang w:eastAsia="en-GB"/>
              </w:rPr>
              <w:t>a niti na jedno tržište.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022B00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4.4.</w:t>
            </w:r>
          </w:p>
        </w:tc>
        <w:tc>
          <w:tcPr>
            <w:tcW w:w="3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Dobro defi</w:t>
            </w:r>
            <w:r w:rsidR="00B07DF8" w:rsidRPr="00F736E3">
              <w:rPr>
                <w:b/>
                <w:color w:val="auto"/>
                <w:lang w:eastAsia="en-GB"/>
              </w:rPr>
              <w:t>niran i realan plan potencijalnih prihoda od prodaje u inozemstvu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42256" w:rsidRPr="00F736E3" w:rsidRDefault="00B42256" w:rsidP="0040727F">
            <w:pPr>
              <w:jc w:val="center"/>
              <w:rPr>
                <w:b/>
                <w:color w:val="auto"/>
                <w:lang w:eastAsia="en-GB"/>
              </w:rPr>
            </w:pPr>
            <w:r w:rsidRPr="00F736E3">
              <w:rPr>
                <w:b/>
                <w:color w:val="auto"/>
                <w:lang w:eastAsia="en-GB"/>
              </w:rPr>
              <w:t>max 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Plan </w:t>
            </w:r>
            <w:r w:rsidR="00B07DF8" w:rsidRPr="00F736E3">
              <w:rPr>
                <w:color w:val="auto"/>
                <w:lang w:eastAsia="en-GB"/>
              </w:rPr>
              <w:t xml:space="preserve">potencijalnih prihoda od prodaje u inozemstvu </w:t>
            </w:r>
            <w:r w:rsidRPr="00F736E3">
              <w:rPr>
                <w:color w:val="auto"/>
                <w:lang w:eastAsia="en-GB"/>
              </w:rPr>
              <w:t xml:space="preserve">dobro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>opisan i 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5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2A45FB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Plan </w:t>
            </w:r>
            <w:r w:rsidR="00B07DF8" w:rsidRPr="00F736E3">
              <w:rPr>
                <w:color w:val="auto"/>
                <w:lang w:eastAsia="en-GB"/>
              </w:rPr>
              <w:t xml:space="preserve">potencijalnih prihoda od prodaje u inozemstvu </w:t>
            </w:r>
            <w:r w:rsidRPr="00F736E3">
              <w:rPr>
                <w:color w:val="auto"/>
                <w:lang w:eastAsia="en-GB"/>
              </w:rPr>
              <w:t xml:space="preserve">djelomično </w:t>
            </w:r>
            <w:r w:rsidR="002A45FB" w:rsidRPr="00F736E3">
              <w:rPr>
                <w:color w:val="auto"/>
                <w:lang w:eastAsia="en-GB"/>
              </w:rPr>
              <w:t xml:space="preserve">je </w:t>
            </w:r>
            <w:r w:rsidRPr="00F736E3">
              <w:rPr>
                <w:color w:val="auto"/>
                <w:lang w:eastAsia="en-GB"/>
              </w:rPr>
              <w:t>dobro opisan i 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3</w:t>
            </w:r>
          </w:p>
        </w:tc>
      </w:tr>
      <w:tr w:rsidR="00B42256" w:rsidRPr="00F736E3" w:rsidTr="00F736E3">
        <w:trPr>
          <w:cantSplit/>
          <w:trHeight w:val="20"/>
        </w:trPr>
        <w:tc>
          <w:tcPr>
            <w:tcW w:w="58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256" w:rsidRPr="00F736E3" w:rsidRDefault="00B42256" w:rsidP="0040727F">
            <w:pPr>
              <w:jc w:val="center"/>
              <w:rPr>
                <w:color w:val="auto"/>
                <w:lang w:eastAsia="en-GB"/>
              </w:rPr>
            </w:pPr>
          </w:p>
        </w:tc>
        <w:tc>
          <w:tcPr>
            <w:tcW w:w="3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42256" w:rsidRPr="00F736E3" w:rsidRDefault="00B42256" w:rsidP="0040727F">
            <w:pPr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 xml:space="preserve">Plan </w:t>
            </w:r>
            <w:r w:rsidR="00B07DF8" w:rsidRPr="00F736E3">
              <w:rPr>
                <w:color w:val="auto"/>
                <w:lang w:eastAsia="en-GB"/>
              </w:rPr>
              <w:t xml:space="preserve">potencijalnih prihoda od prodaje u inozemstvu </w:t>
            </w:r>
            <w:r w:rsidRPr="00F736E3">
              <w:rPr>
                <w:color w:val="auto"/>
                <w:lang w:eastAsia="en-GB"/>
              </w:rPr>
              <w:t>većinom nije dobro opisan i/ili realan.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42256" w:rsidRPr="00F736E3" w:rsidRDefault="00B42256" w:rsidP="0040727F">
            <w:pPr>
              <w:jc w:val="center"/>
              <w:outlineLvl w:val="0"/>
              <w:rPr>
                <w:color w:val="auto"/>
                <w:lang w:eastAsia="en-GB"/>
              </w:rPr>
            </w:pPr>
            <w:r w:rsidRPr="00F736E3">
              <w:rPr>
                <w:color w:val="auto"/>
                <w:lang w:eastAsia="en-GB"/>
              </w:rPr>
              <w:t>0</w:t>
            </w:r>
          </w:p>
        </w:tc>
      </w:tr>
    </w:tbl>
    <w:p w:rsidR="00BA45CA" w:rsidRPr="00B82571" w:rsidRDefault="00BA45CA" w:rsidP="0040727F">
      <w:pPr>
        <w:shd w:val="clear" w:color="auto" w:fill="FFFFFF" w:themeFill="background1"/>
        <w:jc w:val="both"/>
        <w:rPr>
          <w:i/>
          <w:color w:val="auto"/>
        </w:rPr>
      </w:pPr>
    </w:p>
    <w:p w:rsidR="00006D94" w:rsidRPr="00B82571" w:rsidRDefault="00A26498" w:rsidP="0040727F">
      <w:pPr>
        <w:shd w:val="clear" w:color="auto" w:fill="FFFFFF" w:themeFill="background1"/>
        <w:jc w:val="both"/>
        <w:rPr>
          <w:i/>
          <w:iCs/>
          <w:color w:val="auto"/>
        </w:rPr>
      </w:pPr>
      <w:r w:rsidRPr="00B82571">
        <w:rPr>
          <w:i/>
          <w:color w:val="auto"/>
        </w:rPr>
        <w:t xml:space="preserve">Napomena: </w:t>
      </w:r>
      <w:r w:rsidR="0040727F" w:rsidRPr="00B82571">
        <w:rPr>
          <w:i/>
          <w:iCs/>
          <w:color w:val="auto"/>
        </w:rPr>
        <w:t>"</w:t>
      </w:r>
      <w:r w:rsidRPr="00B82571">
        <w:rPr>
          <w:i/>
          <w:iCs/>
          <w:color w:val="auto"/>
        </w:rPr>
        <w:t>t</w:t>
      </w:r>
      <w:r w:rsidR="0040727F" w:rsidRPr="00B82571">
        <w:rPr>
          <w:i/>
          <w:iCs/>
          <w:color w:val="auto"/>
        </w:rPr>
        <w:t>"</w:t>
      </w:r>
      <w:r w:rsidRPr="00B82571">
        <w:rPr>
          <w:i/>
          <w:iCs/>
          <w:color w:val="auto"/>
        </w:rPr>
        <w:t xml:space="preserve"> je godina podnošenja zahtjeva s projiciranima vrijednostima, </w:t>
      </w:r>
      <w:r w:rsidR="0040727F" w:rsidRPr="00B82571">
        <w:rPr>
          <w:i/>
          <w:iCs/>
          <w:color w:val="auto"/>
        </w:rPr>
        <w:t>"</w:t>
      </w:r>
      <w:r w:rsidRPr="00B82571">
        <w:rPr>
          <w:i/>
          <w:iCs/>
          <w:color w:val="auto"/>
        </w:rPr>
        <w:t>t</w:t>
      </w:r>
      <w:r w:rsidR="0040727F" w:rsidRPr="00B82571">
        <w:rPr>
          <w:i/>
          <w:iCs/>
          <w:color w:val="auto"/>
        </w:rPr>
        <w:t>-</w:t>
      </w:r>
      <w:r w:rsidRPr="00B82571">
        <w:rPr>
          <w:i/>
          <w:iCs/>
          <w:color w:val="auto"/>
        </w:rPr>
        <w:t>1, t</w:t>
      </w:r>
      <w:r w:rsidR="0040727F" w:rsidRPr="00B82571">
        <w:rPr>
          <w:i/>
          <w:iCs/>
          <w:color w:val="auto"/>
        </w:rPr>
        <w:t>-</w:t>
      </w:r>
      <w:r w:rsidRPr="00B82571">
        <w:rPr>
          <w:i/>
          <w:iCs/>
          <w:color w:val="auto"/>
        </w:rPr>
        <w:t>2 i t</w:t>
      </w:r>
      <w:r w:rsidR="0040727F" w:rsidRPr="00B82571">
        <w:rPr>
          <w:i/>
          <w:iCs/>
          <w:color w:val="auto"/>
        </w:rPr>
        <w:t>-</w:t>
      </w:r>
      <w:r w:rsidRPr="00B82571">
        <w:rPr>
          <w:i/>
          <w:iCs/>
          <w:color w:val="auto"/>
        </w:rPr>
        <w:t>3</w:t>
      </w:r>
      <w:r w:rsidR="0040727F" w:rsidRPr="00B82571">
        <w:rPr>
          <w:i/>
          <w:iCs/>
          <w:color w:val="auto"/>
        </w:rPr>
        <w:t>"</w:t>
      </w:r>
      <w:r w:rsidRPr="00B82571">
        <w:rPr>
          <w:i/>
          <w:iCs/>
          <w:color w:val="auto"/>
        </w:rPr>
        <w:t xml:space="preserve"> su financijske godine koje prethode godini podnošenja zahtjeva za koje postoje financijski izvještaji, a </w:t>
      </w:r>
      <w:r w:rsidR="002A45FB" w:rsidRPr="00B82571">
        <w:rPr>
          <w:i/>
          <w:iCs/>
          <w:color w:val="auto"/>
        </w:rPr>
        <w:t>"</w:t>
      </w:r>
      <w:r w:rsidRPr="00B82571">
        <w:rPr>
          <w:i/>
          <w:iCs/>
          <w:color w:val="auto"/>
        </w:rPr>
        <w:t>t+1, t+2 i t+3</w:t>
      </w:r>
      <w:r w:rsidR="0040727F" w:rsidRPr="00B82571">
        <w:rPr>
          <w:i/>
          <w:iCs/>
          <w:color w:val="auto"/>
        </w:rPr>
        <w:t>"</w:t>
      </w:r>
      <w:r w:rsidRPr="00B82571">
        <w:rPr>
          <w:i/>
          <w:iCs/>
          <w:color w:val="auto"/>
        </w:rPr>
        <w:t xml:space="preserve"> su financijske godine koje slijede </w:t>
      </w:r>
      <w:r w:rsidR="00EC60D8" w:rsidRPr="00B82571">
        <w:rPr>
          <w:i/>
          <w:iCs/>
          <w:color w:val="auto"/>
        </w:rPr>
        <w:t xml:space="preserve">nakon </w:t>
      </w:r>
      <w:r w:rsidRPr="00B82571">
        <w:rPr>
          <w:i/>
          <w:iCs/>
          <w:color w:val="auto"/>
        </w:rPr>
        <w:t>godin</w:t>
      </w:r>
      <w:r w:rsidR="002A45FB" w:rsidRPr="00B82571">
        <w:rPr>
          <w:i/>
          <w:iCs/>
          <w:color w:val="auto"/>
        </w:rPr>
        <w:t xml:space="preserve">e </w:t>
      </w:r>
      <w:r w:rsidRPr="00B82571">
        <w:rPr>
          <w:i/>
          <w:iCs/>
          <w:color w:val="auto"/>
        </w:rPr>
        <w:t>podnošenja zahtjeva s projiciranima vrijednostima.</w:t>
      </w:r>
    </w:p>
    <w:p w:rsidR="00A26498" w:rsidRPr="00B82571" w:rsidRDefault="00A26498" w:rsidP="0040727F">
      <w:pPr>
        <w:shd w:val="clear" w:color="auto" w:fill="FFFFFF" w:themeFill="background1"/>
        <w:jc w:val="both"/>
        <w:rPr>
          <w:color w:val="auto"/>
        </w:rPr>
      </w:pPr>
    </w:p>
    <w:p w:rsidR="009941BF" w:rsidRPr="00B82571" w:rsidRDefault="009941BF" w:rsidP="0040727F">
      <w:pPr>
        <w:shd w:val="clear" w:color="auto" w:fill="FFFFFF" w:themeFill="background1"/>
        <w:jc w:val="center"/>
        <w:rPr>
          <w:b/>
          <w:color w:val="auto"/>
        </w:rPr>
      </w:pPr>
      <w:r w:rsidRPr="00B82571">
        <w:rPr>
          <w:b/>
          <w:color w:val="auto"/>
        </w:rPr>
        <w:t>Članak 28.</w:t>
      </w:r>
    </w:p>
    <w:p w:rsidR="00BA45CA" w:rsidRPr="00B82571" w:rsidRDefault="00BA45CA" w:rsidP="0040727F">
      <w:pPr>
        <w:shd w:val="clear" w:color="auto" w:fill="FFFFFF" w:themeFill="background1"/>
        <w:rPr>
          <w:b/>
          <w:color w:val="auto"/>
        </w:rPr>
      </w:pPr>
    </w:p>
    <w:p w:rsidR="00C82BAC" w:rsidRPr="00B82571" w:rsidRDefault="00B07DF8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Podnositelj</w:t>
      </w:r>
      <w:r w:rsidR="00180D5F" w:rsidRPr="00B82571">
        <w:rPr>
          <w:color w:val="auto"/>
        </w:rPr>
        <w:t>i</w:t>
      </w:r>
      <w:r w:rsidRPr="00B82571">
        <w:rPr>
          <w:color w:val="auto"/>
        </w:rPr>
        <w:t xml:space="preserve"> zahtjeva </w:t>
      </w:r>
      <w:r w:rsidR="00C82BAC" w:rsidRPr="00B82571">
        <w:rPr>
          <w:color w:val="auto"/>
        </w:rPr>
        <w:t xml:space="preserve">čiji </w:t>
      </w:r>
      <w:r w:rsidRPr="00B82571">
        <w:rPr>
          <w:color w:val="auto"/>
        </w:rPr>
        <w:t>je</w:t>
      </w:r>
      <w:r w:rsidR="00C82BAC" w:rsidRPr="00B82571">
        <w:rPr>
          <w:color w:val="auto"/>
        </w:rPr>
        <w:t xml:space="preserve"> </w:t>
      </w:r>
      <w:r w:rsidR="005A1760" w:rsidRPr="00B82571">
        <w:rPr>
          <w:color w:val="auto"/>
        </w:rPr>
        <w:t>p</w:t>
      </w:r>
      <w:r w:rsidR="00C82BAC" w:rsidRPr="00B82571">
        <w:rPr>
          <w:color w:val="auto"/>
        </w:rPr>
        <w:t xml:space="preserve">rogram ocijenjen s manje od 70 bodova </w:t>
      </w:r>
      <w:r w:rsidR="00180D5F" w:rsidRPr="00B82571">
        <w:rPr>
          <w:bCs/>
          <w:color w:val="auto"/>
        </w:rPr>
        <w:t xml:space="preserve">bit </w:t>
      </w:r>
      <w:r w:rsidR="002A45FB" w:rsidRPr="00B82571">
        <w:rPr>
          <w:bCs/>
          <w:color w:val="auto"/>
        </w:rPr>
        <w:t xml:space="preserve">će </w:t>
      </w:r>
      <w:r w:rsidR="00180D5F" w:rsidRPr="00B82571">
        <w:rPr>
          <w:bCs/>
          <w:color w:val="auto"/>
        </w:rPr>
        <w:t>pisano obaviješteni o neuvrštavanju na Listu korisnika za dodjelu potpora</w:t>
      </w:r>
      <w:r w:rsidR="006C38D8" w:rsidRPr="00B82571">
        <w:rPr>
          <w:bCs/>
          <w:color w:val="auto"/>
        </w:rPr>
        <w:t xml:space="preserve"> s </w:t>
      </w:r>
      <w:r w:rsidR="00C82BAC" w:rsidRPr="00B82571">
        <w:rPr>
          <w:color w:val="auto"/>
        </w:rPr>
        <w:t xml:space="preserve">naznakom </w:t>
      </w:r>
      <w:r w:rsidR="00E71A6B" w:rsidRPr="00B82571">
        <w:rPr>
          <w:color w:val="auto"/>
        </w:rPr>
        <w:t xml:space="preserve">broja </w:t>
      </w:r>
      <w:r w:rsidR="00C82BAC" w:rsidRPr="00B82571">
        <w:rPr>
          <w:color w:val="auto"/>
        </w:rPr>
        <w:t>dodijeljenih bodova.</w:t>
      </w:r>
    </w:p>
    <w:p w:rsidR="00E53D1C" w:rsidRPr="00B82571" w:rsidRDefault="00E53D1C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Neovisni procjenitelji će utvrditi </w:t>
      </w:r>
      <w:r w:rsidR="006C38D8" w:rsidRPr="00B82571">
        <w:rPr>
          <w:color w:val="auto"/>
        </w:rPr>
        <w:t xml:space="preserve">konačnu </w:t>
      </w:r>
      <w:r w:rsidRPr="00B82571">
        <w:rPr>
          <w:color w:val="auto"/>
        </w:rPr>
        <w:t xml:space="preserve">tablicu proračuna </w:t>
      </w:r>
      <w:r w:rsidR="006C38D8" w:rsidRPr="00B82571">
        <w:rPr>
          <w:color w:val="auto"/>
        </w:rPr>
        <w:t xml:space="preserve">zahtjeva </w:t>
      </w:r>
      <w:r w:rsidR="002A45FB" w:rsidRPr="00B82571">
        <w:rPr>
          <w:color w:val="auto"/>
        </w:rPr>
        <w:t>kojih</w:t>
      </w:r>
      <w:r w:rsidR="006C38D8" w:rsidRPr="00B82571">
        <w:rPr>
          <w:color w:val="auto"/>
        </w:rPr>
        <w:t xml:space="preserve"> je program ocijenjen sa </w:t>
      </w:r>
      <w:r w:rsidR="006C38D8" w:rsidRPr="00B82571">
        <w:rPr>
          <w:bCs/>
          <w:color w:val="auto"/>
        </w:rPr>
        <w:t>70 i više</w:t>
      </w:r>
      <w:r w:rsidR="006C38D8" w:rsidRPr="00B82571">
        <w:rPr>
          <w:b/>
          <w:bCs/>
          <w:color w:val="auto"/>
        </w:rPr>
        <w:t xml:space="preserve"> </w:t>
      </w:r>
      <w:r w:rsidR="006C38D8" w:rsidRPr="00B82571">
        <w:rPr>
          <w:color w:val="auto"/>
        </w:rPr>
        <w:t>bodova. Konačn</w:t>
      </w:r>
      <w:r w:rsidR="00B85DAA" w:rsidRPr="00B82571">
        <w:rPr>
          <w:color w:val="auto"/>
        </w:rPr>
        <w:t>a</w:t>
      </w:r>
      <w:r w:rsidR="006C38D8" w:rsidRPr="00B82571">
        <w:rPr>
          <w:color w:val="auto"/>
        </w:rPr>
        <w:t xml:space="preserve"> tablic</w:t>
      </w:r>
      <w:r w:rsidR="00B85DAA" w:rsidRPr="00B82571">
        <w:rPr>
          <w:color w:val="auto"/>
        </w:rPr>
        <w:t>a</w:t>
      </w:r>
      <w:r w:rsidR="006C38D8" w:rsidRPr="00B82571">
        <w:rPr>
          <w:color w:val="auto"/>
        </w:rPr>
        <w:t xml:space="preserve"> proračuna </w:t>
      </w:r>
      <w:r w:rsidRPr="00B82571">
        <w:rPr>
          <w:color w:val="auto"/>
        </w:rPr>
        <w:t>uključuje usklađivanj</w:t>
      </w:r>
      <w:r w:rsidR="006C38D8" w:rsidRPr="00B82571">
        <w:rPr>
          <w:color w:val="auto"/>
        </w:rPr>
        <w:t>e</w:t>
      </w:r>
      <w:r w:rsidRPr="00B82571">
        <w:rPr>
          <w:color w:val="auto"/>
        </w:rPr>
        <w:t xml:space="preserve"> predviđenih troškova s predviđenim projektnim aktivnostima, odnosno smanjivanj</w:t>
      </w:r>
      <w:r w:rsidR="00B85DAA" w:rsidRPr="00B82571">
        <w:rPr>
          <w:color w:val="auto"/>
        </w:rPr>
        <w:t>e</w:t>
      </w:r>
      <w:r w:rsidRPr="00B82571">
        <w:rPr>
          <w:color w:val="auto"/>
        </w:rPr>
        <w:t xml:space="preserve"> precijenjenih troškova</w:t>
      </w:r>
      <w:r w:rsidR="006C38D8" w:rsidRPr="00B82571">
        <w:rPr>
          <w:color w:val="auto"/>
        </w:rPr>
        <w:t xml:space="preserve">, a </w:t>
      </w:r>
      <w:r w:rsidRPr="00B82571">
        <w:rPr>
          <w:color w:val="auto"/>
        </w:rPr>
        <w:t xml:space="preserve">sastavni </w:t>
      </w:r>
      <w:r w:rsidR="006C38D8" w:rsidRPr="00B82571">
        <w:rPr>
          <w:color w:val="auto"/>
        </w:rPr>
        <w:t xml:space="preserve">je </w:t>
      </w:r>
      <w:r w:rsidRPr="00B82571">
        <w:rPr>
          <w:color w:val="auto"/>
        </w:rPr>
        <w:t>dio ugovora o dodjeli potpore.</w:t>
      </w:r>
    </w:p>
    <w:p w:rsidR="00E53D1C" w:rsidRPr="00B82571" w:rsidRDefault="002A45FB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bCs/>
          <w:color w:val="auto"/>
        </w:rPr>
        <w:t>Ako</w:t>
      </w:r>
      <w:r w:rsidR="00E53D1C" w:rsidRPr="00B82571">
        <w:rPr>
          <w:bCs/>
          <w:color w:val="auto"/>
        </w:rPr>
        <w:t xml:space="preserve"> se u </w:t>
      </w:r>
      <w:r w:rsidR="00E53D1C" w:rsidRPr="00B82571">
        <w:rPr>
          <w:color w:val="auto"/>
        </w:rPr>
        <w:t>konačnoj tablici proračuna</w:t>
      </w:r>
      <w:r w:rsidR="00E53D1C" w:rsidRPr="00B82571">
        <w:rPr>
          <w:bCs/>
          <w:color w:val="auto"/>
        </w:rPr>
        <w:t xml:space="preserve"> iskaže iznos za dodjelu potpore koji je niži od određenog</w:t>
      </w:r>
      <w:r w:rsidRPr="00B82571">
        <w:rPr>
          <w:bCs/>
          <w:color w:val="auto"/>
        </w:rPr>
        <w:t>a</w:t>
      </w:r>
      <w:r w:rsidR="00E53D1C" w:rsidRPr="00B82571">
        <w:rPr>
          <w:bCs/>
          <w:color w:val="auto"/>
        </w:rPr>
        <w:t xml:space="preserve"> najnižeg pojedinačnog iznosa potpore, </w:t>
      </w:r>
      <w:r w:rsidR="00180D5F" w:rsidRPr="00B82571">
        <w:rPr>
          <w:bCs/>
          <w:color w:val="auto"/>
        </w:rPr>
        <w:t>podnositelji zahtjeva će biti pisano obaviješteni o neuvrštavanju na Listu korisnika za dodjelu potpora.</w:t>
      </w:r>
    </w:p>
    <w:p w:rsidR="000F0954" w:rsidRPr="00B82571" w:rsidRDefault="00A75F74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Neovis</w:t>
      </w:r>
      <w:r w:rsidR="000F0954" w:rsidRPr="00B82571">
        <w:rPr>
          <w:color w:val="auto"/>
        </w:rPr>
        <w:t xml:space="preserve">ni procjenitelji će </w:t>
      </w:r>
      <w:r w:rsidR="005A538C" w:rsidRPr="00B82571">
        <w:rPr>
          <w:color w:val="auto"/>
        </w:rPr>
        <w:t>vrednova</w:t>
      </w:r>
      <w:r w:rsidR="0048517E" w:rsidRPr="00B82571">
        <w:rPr>
          <w:color w:val="auto"/>
        </w:rPr>
        <w:t>ti</w:t>
      </w:r>
      <w:r w:rsidR="00672239" w:rsidRPr="00B82571">
        <w:rPr>
          <w:color w:val="auto"/>
        </w:rPr>
        <w:t xml:space="preserve"> i bodova</w:t>
      </w:r>
      <w:r w:rsidR="0048517E" w:rsidRPr="00B82571">
        <w:rPr>
          <w:color w:val="auto"/>
        </w:rPr>
        <w:t>ti</w:t>
      </w:r>
      <w:r w:rsidR="005A538C" w:rsidRPr="00B82571">
        <w:rPr>
          <w:color w:val="auto"/>
        </w:rPr>
        <w:t xml:space="preserve"> program</w:t>
      </w:r>
      <w:r w:rsidR="0048517E" w:rsidRPr="00B82571">
        <w:rPr>
          <w:color w:val="auto"/>
        </w:rPr>
        <w:t xml:space="preserve"> sukladno Obrascu neovisn</w:t>
      </w:r>
      <w:r w:rsidR="00034E85" w:rsidRPr="00B82571">
        <w:rPr>
          <w:color w:val="auto"/>
        </w:rPr>
        <w:t>og</w:t>
      </w:r>
      <w:r w:rsidR="0048517E" w:rsidRPr="00B82571">
        <w:rPr>
          <w:color w:val="auto"/>
        </w:rPr>
        <w:t xml:space="preserve"> procjenitelja za vrednovanje i bodovanje programa</w:t>
      </w:r>
      <w:r w:rsidR="00B72F9B" w:rsidRPr="00B82571">
        <w:rPr>
          <w:color w:val="auto"/>
        </w:rPr>
        <w:t xml:space="preserve"> projektnih aktivnosti zahtjeva za dodjelu potpore za internacionaliziranje poslovanja malih i srednjih poduzetnika</w:t>
      </w:r>
      <w:r w:rsidR="00C50150" w:rsidRPr="00B82571">
        <w:rPr>
          <w:color w:val="auto"/>
        </w:rPr>
        <w:t xml:space="preserve">, </w:t>
      </w:r>
      <w:r w:rsidR="0035368A" w:rsidRPr="00B82571">
        <w:rPr>
          <w:color w:val="auto"/>
        </w:rPr>
        <w:t>Prilog</w:t>
      </w:r>
      <w:r w:rsidR="00C50150" w:rsidRPr="00B82571">
        <w:rPr>
          <w:color w:val="auto"/>
        </w:rPr>
        <w:t xml:space="preserve"> 7.</w:t>
      </w:r>
      <w:r w:rsidR="00034E85" w:rsidRPr="00B82571">
        <w:rPr>
          <w:color w:val="auto"/>
        </w:rPr>
        <w:t xml:space="preserve"> (u daljnjem tekstu: Obrazac VBP)</w:t>
      </w:r>
      <w:r w:rsidR="000F0954" w:rsidRPr="00B82571">
        <w:rPr>
          <w:color w:val="auto"/>
        </w:rPr>
        <w:t xml:space="preserve">. </w:t>
      </w:r>
      <w:r w:rsidR="00034E85" w:rsidRPr="00B82571">
        <w:rPr>
          <w:color w:val="auto"/>
        </w:rPr>
        <w:t>Obrazac VBP</w:t>
      </w:r>
      <w:r w:rsidR="000F0954" w:rsidRPr="00B82571">
        <w:rPr>
          <w:color w:val="auto"/>
        </w:rPr>
        <w:t xml:space="preserve"> </w:t>
      </w:r>
      <w:r w:rsidR="00D96190" w:rsidRPr="00B82571">
        <w:rPr>
          <w:color w:val="auto"/>
        </w:rPr>
        <w:t>će</w:t>
      </w:r>
      <w:r w:rsidR="00643016" w:rsidRPr="00B82571">
        <w:rPr>
          <w:color w:val="auto"/>
        </w:rPr>
        <w:t xml:space="preserve"> </w:t>
      </w:r>
      <w:r w:rsidR="000F0954" w:rsidRPr="00B82571">
        <w:rPr>
          <w:color w:val="auto"/>
        </w:rPr>
        <w:t>dostav</w:t>
      </w:r>
      <w:r w:rsidR="00D96190" w:rsidRPr="00B82571">
        <w:rPr>
          <w:color w:val="auto"/>
        </w:rPr>
        <w:t>iti</w:t>
      </w:r>
      <w:r w:rsidR="000F0954" w:rsidRPr="00B82571">
        <w:rPr>
          <w:color w:val="auto"/>
        </w:rPr>
        <w:t xml:space="preserve"> </w:t>
      </w:r>
      <w:r w:rsidR="00180D5F" w:rsidRPr="00B82571">
        <w:rPr>
          <w:color w:val="auto"/>
        </w:rPr>
        <w:t>Uredu</w:t>
      </w:r>
      <w:r w:rsidR="00D96190" w:rsidRPr="00B82571">
        <w:rPr>
          <w:color w:val="auto"/>
        </w:rPr>
        <w:t>,</w:t>
      </w:r>
      <w:r w:rsidR="00B9096B" w:rsidRPr="00B82571">
        <w:rPr>
          <w:color w:val="auto"/>
        </w:rPr>
        <w:t xml:space="preserve"> </w:t>
      </w:r>
      <w:r w:rsidR="00D96190" w:rsidRPr="00B82571">
        <w:rPr>
          <w:color w:val="auto"/>
        </w:rPr>
        <w:t>a</w:t>
      </w:r>
      <w:r w:rsidR="00B9096B" w:rsidRPr="00B82571">
        <w:rPr>
          <w:color w:val="auto"/>
        </w:rPr>
        <w:t xml:space="preserve"> </w:t>
      </w:r>
      <w:r w:rsidR="00034E85" w:rsidRPr="00B82571">
        <w:rPr>
          <w:color w:val="auto"/>
        </w:rPr>
        <w:t xml:space="preserve">dodijeljene bodove pojedinačnim programima </w:t>
      </w:r>
      <w:r w:rsidR="00D96190" w:rsidRPr="00B82571">
        <w:rPr>
          <w:color w:val="auto"/>
        </w:rPr>
        <w:t>obrazložiti</w:t>
      </w:r>
      <w:r w:rsidR="00B9096B" w:rsidRPr="00B82571">
        <w:rPr>
          <w:color w:val="auto"/>
        </w:rPr>
        <w:t xml:space="preserve"> </w:t>
      </w:r>
      <w:r w:rsidR="00FF78AD" w:rsidRPr="00B82571">
        <w:rPr>
          <w:color w:val="auto"/>
        </w:rPr>
        <w:t xml:space="preserve">na sjednici </w:t>
      </w:r>
      <w:r w:rsidR="00B9096B" w:rsidRPr="00B82571">
        <w:rPr>
          <w:color w:val="auto"/>
        </w:rPr>
        <w:t>Povjerenstv</w:t>
      </w:r>
      <w:r w:rsidR="00FF78AD" w:rsidRPr="00B82571">
        <w:rPr>
          <w:color w:val="auto"/>
        </w:rPr>
        <w:t>a</w:t>
      </w:r>
      <w:r w:rsidR="000F0954" w:rsidRPr="00B82571">
        <w:rPr>
          <w:color w:val="auto"/>
        </w:rPr>
        <w:t>.</w:t>
      </w:r>
    </w:p>
    <w:p w:rsidR="00C82BAC" w:rsidRPr="00B82571" w:rsidRDefault="00C82BAC" w:rsidP="0040727F">
      <w:pPr>
        <w:rPr>
          <w:b/>
          <w:color w:val="auto"/>
        </w:rPr>
      </w:pPr>
    </w:p>
    <w:p w:rsidR="008941F5" w:rsidRPr="00B82571" w:rsidRDefault="008941F5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2</w:t>
      </w:r>
      <w:r w:rsidR="009941BF" w:rsidRPr="00B82571">
        <w:rPr>
          <w:b/>
          <w:color w:val="auto"/>
        </w:rPr>
        <w:t>9</w:t>
      </w:r>
      <w:r w:rsidRPr="00B82571">
        <w:rPr>
          <w:b/>
          <w:color w:val="auto"/>
        </w:rPr>
        <w:t>.</w:t>
      </w:r>
    </w:p>
    <w:p w:rsidR="00186091" w:rsidRPr="00B82571" w:rsidRDefault="00186091" w:rsidP="0040727F">
      <w:pPr>
        <w:jc w:val="both"/>
        <w:rPr>
          <w:iCs/>
          <w:color w:val="auto"/>
        </w:rPr>
      </w:pPr>
    </w:p>
    <w:p w:rsidR="000E21E5" w:rsidRPr="00B82571" w:rsidRDefault="000B72F3" w:rsidP="0040727F">
      <w:pPr>
        <w:ind w:firstLine="709"/>
        <w:jc w:val="both"/>
        <w:rPr>
          <w:color w:val="auto"/>
        </w:rPr>
      </w:pPr>
      <w:r w:rsidRPr="00B82571">
        <w:rPr>
          <w:iCs/>
          <w:color w:val="auto"/>
        </w:rPr>
        <w:t>Na t</w:t>
      </w:r>
      <w:r w:rsidR="00186091" w:rsidRPr="00B82571">
        <w:rPr>
          <w:iCs/>
          <w:color w:val="auto"/>
        </w:rPr>
        <w:t>emelj</w:t>
      </w:r>
      <w:r w:rsidRPr="00B82571">
        <w:rPr>
          <w:iCs/>
          <w:color w:val="auto"/>
        </w:rPr>
        <w:t>u</w:t>
      </w:r>
      <w:r w:rsidR="00186091" w:rsidRPr="00B82571">
        <w:rPr>
          <w:iCs/>
          <w:color w:val="auto"/>
        </w:rPr>
        <w:t xml:space="preserve"> </w:t>
      </w:r>
      <w:r w:rsidR="00FA7EF6" w:rsidRPr="00B82571">
        <w:rPr>
          <w:iCs/>
          <w:color w:val="auto"/>
        </w:rPr>
        <w:t>faza</w:t>
      </w:r>
      <w:r w:rsidR="00FB2A49" w:rsidRPr="00B82571">
        <w:rPr>
          <w:iCs/>
          <w:color w:val="auto"/>
        </w:rPr>
        <w:t xml:space="preserve"> 1.</w:t>
      </w:r>
      <w:r w:rsidR="00B72F9B" w:rsidRPr="00B82571">
        <w:rPr>
          <w:iCs/>
          <w:color w:val="auto"/>
        </w:rPr>
        <w:t xml:space="preserve"> i</w:t>
      </w:r>
      <w:r w:rsidR="00FB2A49" w:rsidRPr="00B82571">
        <w:rPr>
          <w:iCs/>
          <w:color w:val="auto"/>
        </w:rPr>
        <w:t xml:space="preserve"> 2. </w:t>
      </w:r>
      <w:r w:rsidR="00186091" w:rsidRPr="00B82571">
        <w:rPr>
          <w:iCs/>
          <w:color w:val="auto"/>
        </w:rPr>
        <w:t xml:space="preserve">iz članka </w:t>
      </w:r>
      <w:r w:rsidR="003148A5" w:rsidRPr="00B82571">
        <w:rPr>
          <w:iCs/>
          <w:color w:val="auto"/>
        </w:rPr>
        <w:t>24</w:t>
      </w:r>
      <w:r w:rsidR="00186091" w:rsidRPr="00B82571">
        <w:rPr>
          <w:iCs/>
          <w:color w:val="auto"/>
        </w:rPr>
        <w:t xml:space="preserve">. ovog </w:t>
      </w:r>
      <w:r w:rsidR="007A05A2" w:rsidRPr="00B82571">
        <w:rPr>
          <w:iCs/>
          <w:color w:val="auto"/>
        </w:rPr>
        <w:t>p</w:t>
      </w:r>
      <w:r w:rsidR="00186091" w:rsidRPr="00B82571">
        <w:rPr>
          <w:iCs/>
          <w:color w:val="auto"/>
        </w:rPr>
        <w:t>ravilnika</w:t>
      </w:r>
      <w:r w:rsidR="00305DE9" w:rsidRPr="00B82571">
        <w:rPr>
          <w:iCs/>
          <w:color w:val="auto"/>
        </w:rPr>
        <w:t>,</w:t>
      </w:r>
      <w:r w:rsidR="00186091" w:rsidRPr="00B82571">
        <w:rPr>
          <w:iCs/>
          <w:color w:val="auto"/>
        </w:rPr>
        <w:t xml:space="preserve"> </w:t>
      </w:r>
      <w:r w:rsidR="00180D5F" w:rsidRPr="00B82571">
        <w:rPr>
          <w:color w:val="auto"/>
        </w:rPr>
        <w:t>Ured</w:t>
      </w:r>
      <w:r w:rsidR="00186091" w:rsidRPr="00B82571">
        <w:rPr>
          <w:color w:val="auto"/>
        </w:rPr>
        <w:t xml:space="preserve"> izrađuje </w:t>
      </w:r>
      <w:r w:rsidR="000915A7" w:rsidRPr="00B82571">
        <w:rPr>
          <w:color w:val="auto"/>
        </w:rPr>
        <w:t>I</w:t>
      </w:r>
      <w:r w:rsidR="00186091" w:rsidRPr="00B82571">
        <w:rPr>
          <w:color w:val="auto"/>
        </w:rPr>
        <w:t>zvješć</w:t>
      </w:r>
      <w:r w:rsidR="00FE4DEB" w:rsidRPr="00B82571">
        <w:rPr>
          <w:color w:val="auto"/>
        </w:rPr>
        <w:t>e</w:t>
      </w:r>
      <w:r w:rsidR="00186091" w:rsidRPr="00B82571">
        <w:rPr>
          <w:color w:val="auto"/>
        </w:rPr>
        <w:t xml:space="preserve"> o udovoljavanju uvjetima i kriterijima </w:t>
      </w:r>
      <w:r w:rsidR="00FB2A49" w:rsidRPr="00B82571">
        <w:rPr>
          <w:color w:val="auto"/>
        </w:rPr>
        <w:t>za dodjelu potpore</w:t>
      </w:r>
      <w:r w:rsidR="00034E85" w:rsidRPr="00B82571">
        <w:rPr>
          <w:color w:val="auto"/>
        </w:rPr>
        <w:t xml:space="preserve"> za internacionaliziranje poslovanja malih i srednjih poduzetnika (u daljn</w:t>
      </w:r>
      <w:r w:rsidR="007B498E" w:rsidRPr="00B82571">
        <w:rPr>
          <w:color w:val="auto"/>
        </w:rPr>
        <w:t>je</w:t>
      </w:r>
      <w:r w:rsidR="00034E85" w:rsidRPr="00B82571">
        <w:rPr>
          <w:color w:val="auto"/>
        </w:rPr>
        <w:t xml:space="preserve">m tekstu: </w:t>
      </w:r>
      <w:r w:rsidR="000915A7" w:rsidRPr="00B82571">
        <w:rPr>
          <w:color w:val="auto"/>
        </w:rPr>
        <w:t>I</w:t>
      </w:r>
      <w:r w:rsidR="00034E85" w:rsidRPr="00B82571">
        <w:rPr>
          <w:color w:val="auto"/>
        </w:rPr>
        <w:t>zvješće).</w:t>
      </w:r>
    </w:p>
    <w:p w:rsidR="00186091" w:rsidRPr="00B82571" w:rsidRDefault="000915A7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>I</w:t>
      </w:r>
      <w:r w:rsidR="00186091" w:rsidRPr="00B82571">
        <w:rPr>
          <w:color w:val="auto"/>
        </w:rPr>
        <w:t>zvješće</w:t>
      </w:r>
      <w:r w:rsidR="00034E85" w:rsidRPr="00B82571">
        <w:rPr>
          <w:color w:val="auto"/>
        </w:rPr>
        <w:t xml:space="preserve"> te pojedinačn</w:t>
      </w:r>
      <w:r w:rsidR="003708B4" w:rsidRPr="00B82571">
        <w:rPr>
          <w:color w:val="auto"/>
        </w:rPr>
        <w:t>i</w:t>
      </w:r>
      <w:r w:rsidR="00034E85" w:rsidRPr="00B82571">
        <w:rPr>
          <w:color w:val="auto"/>
        </w:rPr>
        <w:t xml:space="preserve"> obrasc</w:t>
      </w:r>
      <w:r w:rsidR="003708B4" w:rsidRPr="00B82571">
        <w:rPr>
          <w:color w:val="auto"/>
        </w:rPr>
        <w:t>i</w:t>
      </w:r>
      <w:r w:rsidR="00D5751D" w:rsidRPr="00B82571">
        <w:rPr>
          <w:color w:val="auto"/>
        </w:rPr>
        <w:t xml:space="preserve"> APPZ,</w:t>
      </w:r>
      <w:r w:rsidR="00034E85" w:rsidRPr="00B82571">
        <w:rPr>
          <w:color w:val="auto"/>
        </w:rPr>
        <w:t xml:space="preserve"> VBP</w:t>
      </w:r>
      <w:r w:rsidR="00186091" w:rsidRPr="00B82571">
        <w:rPr>
          <w:color w:val="auto"/>
        </w:rPr>
        <w:t xml:space="preserve"> </w:t>
      </w:r>
      <w:r w:rsidR="00D5751D" w:rsidRPr="00B82571">
        <w:rPr>
          <w:color w:val="auto"/>
        </w:rPr>
        <w:t xml:space="preserve">i ZDP </w:t>
      </w:r>
      <w:r w:rsidR="00C27A62" w:rsidRPr="00B82571">
        <w:rPr>
          <w:color w:val="auto"/>
        </w:rPr>
        <w:t>dostavlja</w:t>
      </w:r>
      <w:r w:rsidR="00034E85" w:rsidRPr="00B82571">
        <w:rPr>
          <w:color w:val="auto"/>
        </w:rPr>
        <w:t>ju</w:t>
      </w:r>
      <w:r w:rsidR="00C27A62" w:rsidRPr="00B82571">
        <w:rPr>
          <w:color w:val="auto"/>
        </w:rPr>
        <w:t xml:space="preserve"> </w:t>
      </w:r>
      <w:r w:rsidR="002A45FB" w:rsidRPr="00B82571">
        <w:rPr>
          <w:color w:val="auto"/>
        </w:rPr>
        <w:t xml:space="preserve">se </w:t>
      </w:r>
      <w:r w:rsidR="00C27A62" w:rsidRPr="00B82571">
        <w:rPr>
          <w:color w:val="auto"/>
        </w:rPr>
        <w:t>na</w:t>
      </w:r>
      <w:r w:rsidR="00186091" w:rsidRPr="00B82571">
        <w:rPr>
          <w:color w:val="auto"/>
        </w:rPr>
        <w:t xml:space="preserve"> razmatra</w:t>
      </w:r>
      <w:r w:rsidR="00C27A62" w:rsidRPr="00B82571">
        <w:rPr>
          <w:color w:val="auto"/>
        </w:rPr>
        <w:t>nje</w:t>
      </w:r>
      <w:r w:rsidR="00186091" w:rsidRPr="00B82571">
        <w:rPr>
          <w:color w:val="auto"/>
        </w:rPr>
        <w:t xml:space="preserve"> Povjerenstv</w:t>
      </w:r>
      <w:r w:rsidR="00C27A62" w:rsidRPr="00B82571">
        <w:rPr>
          <w:color w:val="auto"/>
        </w:rPr>
        <w:t xml:space="preserve">u koje </w:t>
      </w:r>
      <w:r w:rsidR="00B9096B" w:rsidRPr="00B82571">
        <w:rPr>
          <w:color w:val="auto"/>
        </w:rPr>
        <w:t>utvrđuje</w:t>
      </w:r>
      <w:r w:rsidR="00C27A62" w:rsidRPr="00B82571">
        <w:rPr>
          <w:color w:val="auto"/>
        </w:rPr>
        <w:t xml:space="preserve"> </w:t>
      </w:r>
      <w:r w:rsidR="00177F22" w:rsidRPr="00B82571">
        <w:rPr>
          <w:color w:val="auto"/>
        </w:rPr>
        <w:t>P</w:t>
      </w:r>
      <w:r w:rsidR="00C27A62" w:rsidRPr="00B82571">
        <w:rPr>
          <w:color w:val="auto"/>
        </w:rPr>
        <w:t xml:space="preserve">rijedlog liste korisnika </w:t>
      </w:r>
      <w:r w:rsidR="00177F22" w:rsidRPr="00B82571">
        <w:rPr>
          <w:color w:val="auto"/>
        </w:rPr>
        <w:t>za</w:t>
      </w:r>
      <w:r w:rsidR="00C27A62" w:rsidRPr="00B82571">
        <w:rPr>
          <w:color w:val="auto"/>
        </w:rPr>
        <w:t xml:space="preserve"> dodjel</w:t>
      </w:r>
      <w:r w:rsidR="00177F22" w:rsidRPr="00B82571">
        <w:rPr>
          <w:color w:val="auto"/>
        </w:rPr>
        <w:t>u</w:t>
      </w:r>
      <w:r w:rsidR="00C27A62" w:rsidRPr="00B82571">
        <w:rPr>
          <w:color w:val="auto"/>
        </w:rPr>
        <w:t xml:space="preserve"> potpora</w:t>
      </w:r>
      <w:r w:rsidR="00F60A45" w:rsidRPr="00B82571">
        <w:rPr>
          <w:color w:val="auto"/>
        </w:rPr>
        <w:t xml:space="preserve"> za internacionaliziranje poslovanja malih i srednjih poduzetnika</w:t>
      </w:r>
      <w:r w:rsidR="00186091" w:rsidRPr="00B82571">
        <w:rPr>
          <w:color w:val="auto"/>
        </w:rPr>
        <w:t>.</w:t>
      </w:r>
    </w:p>
    <w:p w:rsidR="00186091" w:rsidRPr="00B82571" w:rsidRDefault="00186091" w:rsidP="0040727F">
      <w:pPr>
        <w:ind w:firstLine="720"/>
        <w:jc w:val="both"/>
        <w:rPr>
          <w:color w:val="auto"/>
        </w:rPr>
      </w:pPr>
      <w:r w:rsidRPr="00B82571">
        <w:rPr>
          <w:color w:val="auto"/>
        </w:rPr>
        <w:t xml:space="preserve">Gradonačelnik </w:t>
      </w:r>
      <w:r w:rsidR="00C27A62" w:rsidRPr="00B82571">
        <w:rPr>
          <w:color w:val="auto"/>
        </w:rPr>
        <w:t xml:space="preserve">zaključkom </w:t>
      </w:r>
      <w:r w:rsidRPr="00B82571">
        <w:rPr>
          <w:color w:val="auto"/>
        </w:rPr>
        <w:t xml:space="preserve">utvrđuje </w:t>
      </w:r>
      <w:r w:rsidR="00FB2A49" w:rsidRPr="00B82571">
        <w:rPr>
          <w:color w:val="auto"/>
        </w:rPr>
        <w:t>L</w:t>
      </w:r>
      <w:r w:rsidRPr="00B82571">
        <w:rPr>
          <w:color w:val="auto"/>
        </w:rPr>
        <w:t xml:space="preserve">istu </w:t>
      </w:r>
      <w:r w:rsidR="00F60A45" w:rsidRPr="00B82571">
        <w:rPr>
          <w:color w:val="auto"/>
        </w:rPr>
        <w:t xml:space="preserve">korisnika </w:t>
      </w:r>
      <w:r w:rsidRPr="00B82571">
        <w:rPr>
          <w:color w:val="auto"/>
        </w:rPr>
        <w:t xml:space="preserve">za dodjelu potpora za </w:t>
      </w:r>
      <w:r w:rsidR="00B07DF8" w:rsidRPr="00B82571">
        <w:rPr>
          <w:color w:val="auto"/>
        </w:rPr>
        <w:t xml:space="preserve">internacionaliziranje poslovanja </w:t>
      </w:r>
      <w:r w:rsidR="00FB2A49" w:rsidRPr="00B82571">
        <w:rPr>
          <w:color w:val="auto"/>
        </w:rPr>
        <w:t>malih i srednjih poduzetnika</w:t>
      </w:r>
      <w:r w:rsidRPr="00B82571">
        <w:rPr>
          <w:color w:val="auto"/>
        </w:rPr>
        <w:t>.</w:t>
      </w:r>
    </w:p>
    <w:p w:rsidR="00B9096B" w:rsidRPr="00B82571" w:rsidRDefault="00D42697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Lista </w:t>
      </w:r>
      <w:r w:rsidR="00B9096B" w:rsidRPr="00B82571">
        <w:rPr>
          <w:color w:val="auto"/>
        </w:rPr>
        <w:t xml:space="preserve">iz stavka </w:t>
      </w:r>
      <w:r w:rsidR="00F60A45" w:rsidRPr="00B82571">
        <w:rPr>
          <w:color w:val="auto"/>
        </w:rPr>
        <w:t>3</w:t>
      </w:r>
      <w:r w:rsidR="00B9096B" w:rsidRPr="00B82571">
        <w:rPr>
          <w:color w:val="auto"/>
        </w:rPr>
        <w:t xml:space="preserve">. ovoga članka bit </w:t>
      </w:r>
      <w:r w:rsidR="002A45FB" w:rsidRPr="00B82571">
        <w:rPr>
          <w:color w:val="auto"/>
        </w:rPr>
        <w:t xml:space="preserve">će </w:t>
      </w:r>
      <w:r w:rsidR="00B9096B" w:rsidRPr="00B82571">
        <w:rPr>
          <w:color w:val="auto"/>
        </w:rPr>
        <w:t>objavljena na web</w:t>
      </w:r>
      <w:r w:rsidR="0040727F" w:rsidRPr="00B82571">
        <w:rPr>
          <w:color w:val="auto"/>
        </w:rPr>
        <w:t>-</w:t>
      </w:r>
      <w:r w:rsidR="00B9096B" w:rsidRPr="00B82571">
        <w:rPr>
          <w:color w:val="auto"/>
        </w:rPr>
        <w:t xml:space="preserve">stranici Grada Zagreba </w:t>
      </w:r>
      <w:r w:rsidR="00B9096B" w:rsidRPr="00B82571">
        <w:rPr>
          <w:bCs/>
          <w:color w:val="auto"/>
        </w:rPr>
        <w:t>(</w:t>
      </w:r>
      <w:hyperlink r:id="rId11" w:history="1">
        <w:r w:rsidR="00B9096B" w:rsidRPr="00B82571">
          <w:rPr>
            <w:rStyle w:val="Hiperveza"/>
            <w:bCs/>
            <w:color w:val="auto"/>
            <w:u w:val="none"/>
          </w:rPr>
          <w:t>www.zagreb.hr</w:t>
        </w:r>
      </w:hyperlink>
      <w:r w:rsidR="00B9096B" w:rsidRPr="00B82571">
        <w:rPr>
          <w:color w:val="auto"/>
        </w:rPr>
        <w:t>), a sadržava:</w:t>
      </w:r>
    </w:p>
    <w:p w:rsidR="00BA45CA" w:rsidRPr="00B82571" w:rsidRDefault="0040727F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 xml:space="preserve"> podatke o korisniku potpore;</w:t>
      </w:r>
    </w:p>
    <w:p w:rsidR="00BA45CA" w:rsidRPr="00B82571" w:rsidRDefault="0040727F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lastRenderedPageBreak/>
        <w:t>-</w:t>
      </w:r>
      <w:r w:rsidR="00BA45CA" w:rsidRPr="00B82571">
        <w:rPr>
          <w:color w:val="auto"/>
        </w:rPr>
        <w:t xml:space="preserve"> naziv programa;</w:t>
      </w:r>
    </w:p>
    <w:p w:rsidR="00BA45CA" w:rsidRPr="00B82571" w:rsidRDefault="0040727F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 xml:space="preserve"> ukupnu vrijednost programa i</w:t>
      </w:r>
    </w:p>
    <w:p w:rsidR="00BA45CA" w:rsidRPr="00B82571" w:rsidRDefault="0040727F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709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 xml:space="preserve"> iznos potpore.</w:t>
      </w:r>
    </w:p>
    <w:p w:rsidR="00B9096B" w:rsidRPr="00B82571" w:rsidRDefault="00B9096B" w:rsidP="0040727F">
      <w:pPr>
        <w:pStyle w:val="Odlomakpopisa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color w:val="auto"/>
        </w:rPr>
      </w:pPr>
      <w:r w:rsidRPr="00B82571">
        <w:rPr>
          <w:color w:val="auto"/>
        </w:rPr>
        <w:t>Korisnici</w:t>
      </w:r>
      <w:r w:rsidR="00F60A45" w:rsidRPr="00B82571">
        <w:rPr>
          <w:color w:val="auto"/>
        </w:rPr>
        <w:t xml:space="preserve"> </w:t>
      </w:r>
      <w:r w:rsidRPr="00B82571">
        <w:rPr>
          <w:color w:val="auto"/>
        </w:rPr>
        <w:t xml:space="preserve">potpore s Liste iz stavka </w:t>
      </w:r>
      <w:r w:rsidR="00F60A45" w:rsidRPr="00B82571">
        <w:rPr>
          <w:color w:val="auto"/>
        </w:rPr>
        <w:t>3</w:t>
      </w:r>
      <w:r w:rsidRPr="00B82571">
        <w:rPr>
          <w:color w:val="auto"/>
        </w:rPr>
        <w:t xml:space="preserve">. ovoga članka </w:t>
      </w:r>
      <w:r w:rsidR="002A45FB" w:rsidRPr="00B82571">
        <w:rPr>
          <w:bCs/>
          <w:color w:val="auto"/>
        </w:rPr>
        <w:t>bit</w:t>
      </w:r>
      <w:r w:rsidR="00F60A45" w:rsidRPr="00B82571">
        <w:rPr>
          <w:bCs/>
          <w:color w:val="auto"/>
        </w:rPr>
        <w:t xml:space="preserve"> </w:t>
      </w:r>
      <w:r w:rsidR="002A45FB" w:rsidRPr="00B82571">
        <w:rPr>
          <w:color w:val="auto"/>
        </w:rPr>
        <w:t xml:space="preserve">će </w:t>
      </w:r>
      <w:r w:rsidR="00F60A45" w:rsidRPr="00B82571">
        <w:rPr>
          <w:bCs/>
          <w:color w:val="auto"/>
        </w:rPr>
        <w:t xml:space="preserve">pisano obaviješteni </w:t>
      </w:r>
      <w:r w:rsidRPr="00B82571">
        <w:rPr>
          <w:color w:val="auto"/>
        </w:rPr>
        <w:t>o dodj</w:t>
      </w:r>
      <w:r w:rsidR="00E26E1F" w:rsidRPr="00B82571">
        <w:rPr>
          <w:color w:val="auto"/>
        </w:rPr>
        <w:t>eli i rokovima isplate potpore</w:t>
      </w:r>
      <w:r w:rsidRPr="00B82571">
        <w:rPr>
          <w:color w:val="auto"/>
        </w:rPr>
        <w:t>.</w:t>
      </w:r>
    </w:p>
    <w:p w:rsidR="00186091" w:rsidRPr="00B82571" w:rsidRDefault="00186091" w:rsidP="0040727F">
      <w:pPr>
        <w:shd w:val="clear" w:color="auto" w:fill="FFFFFF" w:themeFill="background1"/>
        <w:autoSpaceDE w:val="0"/>
        <w:autoSpaceDN w:val="0"/>
        <w:adjustRightInd w:val="0"/>
        <w:jc w:val="both"/>
        <w:rPr>
          <w:color w:val="auto"/>
        </w:rPr>
      </w:pPr>
    </w:p>
    <w:p w:rsidR="00554E13" w:rsidRPr="00B82571" w:rsidRDefault="00554E13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9941BF" w:rsidRPr="00B82571">
        <w:rPr>
          <w:b/>
          <w:color w:val="auto"/>
        </w:rPr>
        <w:t>30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rPr>
          <w:b/>
          <w:color w:val="auto"/>
        </w:rPr>
      </w:pPr>
    </w:p>
    <w:p w:rsidR="00FB2A49" w:rsidRPr="00B82571" w:rsidRDefault="00FB2A49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Grad Zagreb, </w:t>
      </w:r>
      <w:r w:rsidR="00554E13" w:rsidRPr="00B82571">
        <w:rPr>
          <w:color w:val="auto"/>
        </w:rPr>
        <w:t xml:space="preserve">na temelju utvrđene Liste </w:t>
      </w:r>
      <w:r w:rsidR="00D96190" w:rsidRPr="00B82571">
        <w:rPr>
          <w:color w:val="auto"/>
        </w:rPr>
        <w:t>iz članka 2</w:t>
      </w:r>
      <w:r w:rsidR="0005033C" w:rsidRPr="00B82571">
        <w:rPr>
          <w:color w:val="auto"/>
        </w:rPr>
        <w:t>9</w:t>
      </w:r>
      <w:r w:rsidR="00D96190" w:rsidRPr="00B82571">
        <w:rPr>
          <w:color w:val="auto"/>
        </w:rPr>
        <w:t>. ovoga pravilnika</w:t>
      </w:r>
      <w:r w:rsidRPr="00B82571">
        <w:rPr>
          <w:color w:val="auto"/>
        </w:rPr>
        <w:t xml:space="preserve">, </w:t>
      </w:r>
      <w:r w:rsidR="00554E13" w:rsidRPr="00B82571">
        <w:rPr>
          <w:color w:val="auto"/>
        </w:rPr>
        <w:t xml:space="preserve">odobrena </w:t>
      </w:r>
      <w:r w:rsidRPr="00B82571">
        <w:rPr>
          <w:color w:val="auto"/>
        </w:rPr>
        <w:t xml:space="preserve">sredstva </w:t>
      </w:r>
      <w:r w:rsidR="00554E13" w:rsidRPr="00B82571">
        <w:rPr>
          <w:color w:val="auto"/>
        </w:rPr>
        <w:t xml:space="preserve">korisnicima potpore </w:t>
      </w:r>
      <w:r w:rsidR="00C255F4" w:rsidRPr="00B82571">
        <w:rPr>
          <w:color w:val="auto"/>
        </w:rPr>
        <w:t xml:space="preserve">isplaćuje </w:t>
      </w:r>
      <w:r w:rsidRPr="00B82571">
        <w:rPr>
          <w:color w:val="auto"/>
        </w:rPr>
        <w:t>na poslovni račun:</w:t>
      </w:r>
    </w:p>
    <w:p w:rsidR="00BA45CA" w:rsidRPr="00B82571" w:rsidRDefault="00BA45CA" w:rsidP="0040727F">
      <w:pPr>
        <w:shd w:val="clear" w:color="auto" w:fill="FFFFFF" w:themeFill="background1"/>
        <w:ind w:firstLine="709"/>
        <w:jc w:val="both"/>
        <w:rPr>
          <w:color w:val="auto"/>
        </w:rPr>
      </w:pPr>
      <w:r w:rsidRPr="00B82571">
        <w:rPr>
          <w:color w:val="auto"/>
        </w:rPr>
        <w:t>(1) za programe koji traju do 6 mjeseci:</w:t>
      </w:r>
    </w:p>
    <w:p w:rsidR="00BA45CA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ab/>
        <w:t>50% iznosa dodijeljene potpore po zaključenju ugovora o dodjeli potpore;</w:t>
      </w:r>
    </w:p>
    <w:p w:rsidR="00BA45CA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ab/>
        <w:t>50% iznosa dodijeljene potpore po završetku projektnih aktivnosti, nakon dostave i prihvaćanja završnog izvještaja o provedbi programa;</w:t>
      </w:r>
    </w:p>
    <w:p w:rsidR="00BA45CA" w:rsidRPr="00B82571" w:rsidRDefault="00BA45CA" w:rsidP="0040727F">
      <w:pPr>
        <w:shd w:val="clear" w:color="auto" w:fill="FFFFFF" w:themeFill="background1"/>
        <w:ind w:firstLine="709"/>
        <w:jc w:val="both"/>
        <w:rPr>
          <w:color w:val="auto"/>
        </w:rPr>
      </w:pPr>
      <w:r w:rsidRPr="00B82571">
        <w:rPr>
          <w:color w:val="auto"/>
        </w:rPr>
        <w:t>(2) za programe koji traju od 6 do 12 mjeseci:</w:t>
      </w:r>
    </w:p>
    <w:p w:rsidR="00BA45CA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ab/>
        <w:t>50% iznosa dodijeljene potpore po zaključenju ugovora o dodjeli potpore;</w:t>
      </w:r>
    </w:p>
    <w:p w:rsidR="00BA45CA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ab/>
        <w:t>25% iznosa dodijeljene potpore nakon dostave i prihvaćanja međuizvještaja o provedbi programa;</w:t>
      </w:r>
    </w:p>
    <w:p w:rsidR="00BA45CA" w:rsidRPr="00B82571" w:rsidRDefault="0040727F" w:rsidP="0040727F">
      <w:pPr>
        <w:ind w:left="1176" w:hanging="182"/>
        <w:jc w:val="both"/>
        <w:rPr>
          <w:color w:val="auto"/>
        </w:rPr>
      </w:pPr>
      <w:r w:rsidRPr="00B82571">
        <w:rPr>
          <w:color w:val="auto"/>
        </w:rPr>
        <w:t>-</w:t>
      </w:r>
      <w:r w:rsidR="00BA45CA" w:rsidRPr="00B82571">
        <w:rPr>
          <w:color w:val="auto"/>
        </w:rPr>
        <w:tab/>
        <w:t>25% iznosa dodijeljene potpore po završetku projektnih aktivnosti, nakon dostave i prihvaćanja završnog izvještaja o provedbi programa.</w:t>
      </w:r>
    </w:p>
    <w:p w:rsidR="00AF683D" w:rsidRPr="00B82571" w:rsidRDefault="00AF683D" w:rsidP="0040727F">
      <w:pPr>
        <w:shd w:val="clear" w:color="auto" w:fill="FFFFFF" w:themeFill="background1"/>
        <w:ind w:firstLine="709"/>
        <w:jc w:val="both"/>
        <w:rPr>
          <w:color w:val="auto"/>
          <w:u w:val="single"/>
        </w:rPr>
      </w:pPr>
      <w:r w:rsidRPr="00B82571">
        <w:rPr>
          <w:color w:val="auto"/>
        </w:rPr>
        <w:t>Međuizvještaj i završni izvještaj o provedbi programa prihvaća Povjerenstvo.</w:t>
      </w:r>
    </w:p>
    <w:p w:rsidR="00B9702B" w:rsidRPr="00B82571" w:rsidRDefault="00B9702B" w:rsidP="0040727F">
      <w:pPr>
        <w:jc w:val="both"/>
        <w:rPr>
          <w:color w:val="auto"/>
          <w:u w:val="single"/>
        </w:rPr>
      </w:pPr>
    </w:p>
    <w:p w:rsidR="00554E13" w:rsidRPr="00B82571" w:rsidRDefault="00554E13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ED3C86" w:rsidRPr="00B82571">
        <w:rPr>
          <w:b/>
          <w:color w:val="auto"/>
        </w:rPr>
        <w:t>3</w:t>
      </w:r>
      <w:r w:rsidR="009941BF" w:rsidRPr="00B82571">
        <w:rPr>
          <w:b/>
          <w:color w:val="auto"/>
        </w:rPr>
        <w:t>1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jc w:val="both"/>
        <w:rPr>
          <w:color w:val="auto"/>
        </w:rPr>
      </w:pPr>
    </w:p>
    <w:p w:rsidR="00554E13" w:rsidRPr="00B82571" w:rsidRDefault="00554E13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Grad Zagreb će s korisnikom potpore sklopiti </w:t>
      </w:r>
      <w:r w:rsidR="00305DE9" w:rsidRPr="00B82571">
        <w:rPr>
          <w:color w:val="auto"/>
        </w:rPr>
        <w:t>u</w:t>
      </w:r>
      <w:r w:rsidRPr="00B82571">
        <w:rPr>
          <w:color w:val="auto"/>
        </w:rPr>
        <w:t>govor o dodjeli potpore</w:t>
      </w:r>
      <w:r w:rsidR="00305DE9" w:rsidRPr="00B82571">
        <w:rPr>
          <w:color w:val="auto"/>
        </w:rPr>
        <w:t>,</w:t>
      </w:r>
      <w:r w:rsidRPr="00B82571">
        <w:rPr>
          <w:color w:val="auto"/>
        </w:rPr>
        <w:t xml:space="preserve"> </w:t>
      </w:r>
      <w:r w:rsidR="000B72F3" w:rsidRPr="00B82571">
        <w:rPr>
          <w:color w:val="auto"/>
        </w:rPr>
        <w:t>čime</w:t>
      </w:r>
      <w:r w:rsidRPr="00B82571">
        <w:rPr>
          <w:color w:val="auto"/>
        </w:rPr>
        <w:t xml:space="preserve"> će se utvrditi međusobna prava i obveze.</w:t>
      </w:r>
    </w:p>
    <w:p w:rsidR="00554E13" w:rsidRPr="00B82571" w:rsidRDefault="00554E13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Korisnik potpore</w:t>
      </w:r>
      <w:r w:rsidR="00305DE9" w:rsidRPr="00B82571">
        <w:rPr>
          <w:color w:val="auto"/>
        </w:rPr>
        <w:t xml:space="preserve">, </w:t>
      </w:r>
      <w:r w:rsidRPr="00B82571">
        <w:rPr>
          <w:color w:val="auto"/>
        </w:rPr>
        <w:t>pri sklapanj</w:t>
      </w:r>
      <w:r w:rsidR="000B72F3" w:rsidRPr="00B82571">
        <w:rPr>
          <w:color w:val="auto"/>
        </w:rPr>
        <w:t>u</w:t>
      </w:r>
      <w:r w:rsidRPr="00B82571">
        <w:rPr>
          <w:color w:val="auto"/>
        </w:rPr>
        <w:t xml:space="preserve"> </w:t>
      </w:r>
      <w:r w:rsidR="00305DE9" w:rsidRPr="00B82571">
        <w:rPr>
          <w:color w:val="auto"/>
        </w:rPr>
        <w:t>u</w:t>
      </w:r>
      <w:r w:rsidRPr="00B82571">
        <w:rPr>
          <w:color w:val="auto"/>
        </w:rPr>
        <w:t>govora iz stavka 1. ovoga članka</w:t>
      </w:r>
      <w:r w:rsidR="00305DE9" w:rsidRPr="00B82571">
        <w:rPr>
          <w:color w:val="auto"/>
        </w:rPr>
        <w:t>,</w:t>
      </w:r>
      <w:r w:rsidRPr="00B82571">
        <w:rPr>
          <w:color w:val="auto"/>
        </w:rPr>
        <w:t xml:space="preserve"> dužan </w:t>
      </w:r>
      <w:r w:rsidR="002A45FB" w:rsidRPr="00B82571">
        <w:rPr>
          <w:color w:val="auto"/>
        </w:rPr>
        <w:t xml:space="preserve">je </w:t>
      </w:r>
      <w:r w:rsidRPr="00B82571">
        <w:rPr>
          <w:color w:val="auto"/>
        </w:rPr>
        <w:t xml:space="preserve">dostaviti solemniziranu bjanko zadužnicu kao instrument </w:t>
      </w:r>
      <w:r w:rsidR="00F60A45" w:rsidRPr="00B82571">
        <w:rPr>
          <w:color w:val="auto"/>
        </w:rPr>
        <w:t>osiguranja</w:t>
      </w:r>
      <w:r w:rsidRPr="00B82571">
        <w:rPr>
          <w:color w:val="auto"/>
        </w:rPr>
        <w:t xml:space="preserve"> dodijeljene potpore s pripadajućim zakonskim zateznim kamatama u slučaju nenamjenskog korištenja potpore</w:t>
      </w:r>
      <w:r w:rsidR="00305DE9" w:rsidRPr="00B82571">
        <w:rPr>
          <w:color w:val="auto"/>
        </w:rPr>
        <w:t>,</w:t>
      </w:r>
      <w:r w:rsidRPr="00B82571">
        <w:rPr>
          <w:color w:val="auto"/>
        </w:rPr>
        <w:t xml:space="preserve"> ili u slučaju naknadno utvrđenog drugačijeg stanja od onog</w:t>
      </w:r>
      <w:r w:rsidR="00980A44" w:rsidRPr="00B82571">
        <w:rPr>
          <w:color w:val="auto"/>
        </w:rPr>
        <w:t>a</w:t>
      </w:r>
      <w:r w:rsidRPr="00B82571">
        <w:rPr>
          <w:color w:val="auto"/>
        </w:rPr>
        <w:t xml:space="preserve"> koj</w:t>
      </w:r>
      <w:r w:rsidR="00980A44" w:rsidRPr="00B82571">
        <w:rPr>
          <w:color w:val="auto"/>
        </w:rPr>
        <w:t>i je bi</w:t>
      </w:r>
      <w:r w:rsidRPr="00B82571">
        <w:rPr>
          <w:color w:val="auto"/>
        </w:rPr>
        <w:t>o osnov</w:t>
      </w:r>
      <w:r w:rsidR="000B72F3" w:rsidRPr="00B82571">
        <w:rPr>
          <w:color w:val="auto"/>
        </w:rPr>
        <w:t>om</w:t>
      </w:r>
      <w:r w:rsidRPr="00B82571">
        <w:rPr>
          <w:color w:val="auto"/>
        </w:rPr>
        <w:t xml:space="preserve"> za dodjelu potpore</w:t>
      </w:r>
      <w:r w:rsidR="00305DE9" w:rsidRPr="00B82571">
        <w:rPr>
          <w:color w:val="auto"/>
        </w:rPr>
        <w:t>,</w:t>
      </w:r>
      <w:r w:rsidRPr="00B82571">
        <w:rPr>
          <w:color w:val="auto"/>
        </w:rPr>
        <w:t xml:space="preserve"> ili u</w:t>
      </w:r>
      <w:r w:rsidR="00D266B7" w:rsidRPr="00B82571">
        <w:rPr>
          <w:color w:val="auto"/>
        </w:rPr>
        <w:t xml:space="preserve"> </w:t>
      </w:r>
      <w:r w:rsidRPr="00B82571">
        <w:rPr>
          <w:color w:val="auto"/>
        </w:rPr>
        <w:t xml:space="preserve">slučaju nepridržavanja obveza iz </w:t>
      </w:r>
      <w:r w:rsidR="000B72F3" w:rsidRPr="00B82571">
        <w:rPr>
          <w:color w:val="auto"/>
        </w:rPr>
        <w:t>u</w:t>
      </w:r>
      <w:r w:rsidRPr="00B82571">
        <w:rPr>
          <w:color w:val="auto"/>
        </w:rPr>
        <w:t xml:space="preserve">govora o dodjeli potpore, odnosno </w:t>
      </w:r>
      <w:r w:rsidR="000B72F3" w:rsidRPr="00B82571">
        <w:rPr>
          <w:color w:val="auto"/>
        </w:rPr>
        <w:t>ako</w:t>
      </w:r>
      <w:r w:rsidRPr="00B82571">
        <w:rPr>
          <w:color w:val="auto"/>
        </w:rPr>
        <w:t xml:space="preserve"> korisnik potpore ne izvrši povrat potpore </w:t>
      </w:r>
      <w:r w:rsidR="00980A44" w:rsidRPr="00B82571">
        <w:rPr>
          <w:color w:val="auto"/>
        </w:rPr>
        <w:t>po</w:t>
      </w:r>
      <w:r w:rsidRPr="00B82571">
        <w:rPr>
          <w:color w:val="auto"/>
        </w:rPr>
        <w:t xml:space="preserve"> utvrđen</w:t>
      </w:r>
      <w:r w:rsidR="00980A44" w:rsidRPr="00B82571">
        <w:rPr>
          <w:color w:val="auto"/>
        </w:rPr>
        <w:t>im</w:t>
      </w:r>
      <w:r w:rsidRPr="00B82571">
        <w:rPr>
          <w:color w:val="auto"/>
        </w:rPr>
        <w:t xml:space="preserve"> ugovornim odredbama.</w:t>
      </w:r>
    </w:p>
    <w:p w:rsidR="00554E13" w:rsidRPr="00B82571" w:rsidRDefault="00AF683D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Korisniku potpore će se zadužnica </w:t>
      </w:r>
      <w:r w:rsidR="009941BF" w:rsidRPr="00B82571">
        <w:rPr>
          <w:color w:val="auto"/>
        </w:rPr>
        <w:t xml:space="preserve">iz stavka 2. ovog članka </w:t>
      </w:r>
      <w:r w:rsidRPr="00B82571">
        <w:rPr>
          <w:color w:val="auto"/>
        </w:rPr>
        <w:t xml:space="preserve">vratiti </w:t>
      </w:r>
      <w:r w:rsidR="005857FE" w:rsidRPr="00B82571">
        <w:rPr>
          <w:color w:val="auto"/>
        </w:rPr>
        <w:t xml:space="preserve">kada </w:t>
      </w:r>
      <w:r w:rsidR="00315074" w:rsidRPr="00B82571">
        <w:rPr>
          <w:color w:val="auto"/>
        </w:rPr>
        <w:t>Ured</w:t>
      </w:r>
      <w:r w:rsidR="005857FE" w:rsidRPr="00B82571">
        <w:rPr>
          <w:color w:val="auto"/>
        </w:rPr>
        <w:t xml:space="preserve"> zaprimi treći </w:t>
      </w:r>
      <w:r w:rsidRPr="00B82571">
        <w:rPr>
          <w:color w:val="auto"/>
        </w:rPr>
        <w:t>izvještaj o praćenju učinaka programa s prikazom učinaka dodijeljene potpore na internacionaliziranj</w:t>
      </w:r>
      <w:r w:rsidR="00315074" w:rsidRPr="00B82571">
        <w:rPr>
          <w:color w:val="auto"/>
        </w:rPr>
        <w:t>e</w:t>
      </w:r>
      <w:r w:rsidR="005857FE" w:rsidRPr="00B82571">
        <w:rPr>
          <w:color w:val="auto"/>
        </w:rPr>
        <w:t xml:space="preserve"> </w:t>
      </w:r>
      <w:r w:rsidRPr="00B82571">
        <w:rPr>
          <w:color w:val="auto"/>
        </w:rPr>
        <w:t>poslovanja korisnika potpore</w:t>
      </w:r>
      <w:r w:rsidR="00554E13" w:rsidRPr="00B82571">
        <w:rPr>
          <w:color w:val="auto"/>
        </w:rPr>
        <w:t>.</w:t>
      </w:r>
    </w:p>
    <w:p w:rsidR="00554E13" w:rsidRPr="00B82571" w:rsidRDefault="00554E13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/>
          <w:bCs/>
          <w:color w:val="auto"/>
        </w:rPr>
      </w:pPr>
      <w:r w:rsidRPr="00B82571">
        <w:rPr>
          <w:bCs/>
          <w:color w:val="auto"/>
        </w:rPr>
        <w:t>Ako k</w:t>
      </w:r>
      <w:r w:rsidRPr="00B82571">
        <w:rPr>
          <w:color w:val="auto"/>
        </w:rPr>
        <w:t xml:space="preserve">orisnik potpore </w:t>
      </w:r>
      <w:r w:rsidRPr="00B82571">
        <w:rPr>
          <w:bCs/>
          <w:color w:val="auto"/>
        </w:rPr>
        <w:t xml:space="preserve">ne sklopi </w:t>
      </w:r>
      <w:r w:rsidR="00305DE9" w:rsidRPr="00B82571">
        <w:rPr>
          <w:bCs/>
          <w:color w:val="auto"/>
        </w:rPr>
        <w:t>u</w:t>
      </w:r>
      <w:r w:rsidRPr="00B82571">
        <w:rPr>
          <w:bCs/>
          <w:color w:val="auto"/>
        </w:rPr>
        <w:t xml:space="preserve">govor o dodjeli potpore i/ili ne dostavi </w:t>
      </w:r>
      <w:r w:rsidRPr="00B82571">
        <w:rPr>
          <w:color w:val="auto"/>
        </w:rPr>
        <w:t>solemniziranu bjanko zadužnicu</w:t>
      </w:r>
      <w:r w:rsidRPr="00B82571">
        <w:rPr>
          <w:bCs/>
          <w:color w:val="auto"/>
        </w:rPr>
        <w:t>, smatrat će se da je odustao od dodijeljene potpore.</w:t>
      </w:r>
    </w:p>
    <w:p w:rsidR="00B9702B" w:rsidRPr="00B82571" w:rsidRDefault="00B9702B" w:rsidP="0040727F">
      <w:pPr>
        <w:jc w:val="both"/>
        <w:rPr>
          <w:color w:val="auto"/>
        </w:rPr>
      </w:pPr>
    </w:p>
    <w:p w:rsidR="00B9702B" w:rsidRPr="00B82571" w:rsidRDefault="00240FC0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3</w:t>
      </w:r>
      <w:r w:rsidR="009941BF" w:rsidRPr="00B82571">
        <w:rPr>
          <w:b/>
          <w:color w:val="auto"/>
        </w:rPr>
        <w:t>2</w:t>
      </w:r>
      <w:r w:rsidRPr="00B82571">
        <w:rPr>
          <w:b/>
          <w:color w:val="auto"/>
        </w:rPr>
        <w:t>.</w:t>
      </w:r>
    </w:p>
    <w:p w:rsidR="00554E13" w:rsidRPr="00B82571" w:rsidRDefault="00554E13" w:rsidP="0040727F">
      <w:pPr>
        <w:jc w:val="both"/>
        <w:rPr>
          <w:color w:val="auto"/>
        </w:rPr>
      </w:pPr>
    </w:p>
    <w:p w:rsidR="00240FC0" w:rsidRPr="00B82571" w:rsidRDefault="00240FC0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Obveza </w:t>
      </w:r>
      <w:r w:rsidRPr="00B82571">
        <w:rPr>
          <w:bCs/>
          <w:color w:val="auto"/>
        </w:rPr>
        <w:t>k</w:t>
      </w:r>
      <w:r w:rsidRPr="00B82571">
        <w:rPr>
          <w:color w:val="auto"/>
        </w:rPr>
        <w:t xml:space="preserve">orisnika potpore je da </w:t>
      </w:r>
      <w:r w:rsidR="00305DE9" w:rsidRPr="00B82571">
        <w:rPr>
          <w:color w:val="auto"/>
        </w:rPr>
        <w:t>p</w:t>
      </w:r>
      <w:r w:rsidRPr="00B82571">
        <w:rPr>
          <w:color w:val="auto"/>
        </w:rPr>
        <w:t xml:space="preserve">rogram projektnih aktivnosti, na temelju </w:t>
      </w:r>
      <w:r w:rsidR="00305DE9" w:rsidRPr="00B82571">
        <w:rPr>
          <w:color w:val="auto"/>
        </w:rPr>
        <w:t>čega</w:t>
      </w:r>
      <w:r w:rsidRPr="00B82571">
        <w:rPr>
          <w:color w:val="auto"/>
        </w:rPr>
        <w:t xml:space="preserve"> mu je odobrena potpora, provede u cijelosti</w:t>
      </w:r>
      <w:r w:rsidR="00305DE9" w:rsidRPr="00B82571">
        <w:rPr>
          <w:color w:val="auto"/>
        </w:rPr>
        <w:t>,</w:t>
      </w:r>
      <w:r w:rsidRPr="00B82571">
        <w:rPr>
          <w:color w:val="auto"/>
        </w:rPr>
        <w:t xml:space="preserve"> sukladno konačnoj tablici proračuna.</w:t>
      </w:r>
    </w:p>
    <w:p w:rsidR="00240FC0" w:rsidRPr="00B82571" w:rsidRDefault="00240FC0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Maksimalni rok provedbe projektnih aktivnosti je 12 mjeseci od dana potpisivanja </w:t>
      </w:r>
      <w:r w:rsidR="00980A44" w:rsidRPr="00B82571">
        <w:rPr>
          <w:color w:val="auto"/>
        </w:rPr>
        <w:t>u</w:t>
      </w:r>
      <w:r w:rsidRPr="00B82571">
        <w:rPr>
          <w:color w:val="auto"/>
        </w:rPr>
        <w:t>govora o dodjeli potpore.</w:t>
      </w:r>
    </w:p>
    <w:p w:rsidR="007465C2" w:rsidRPr="00B82571" w:rsidRDefault="007465C2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Korisnik potpore ne treba prethodnu suglasnost Grada Zagreba za i</w:t>
      </w:r>
      <w:r w:rsidR="00240FC0" w:rsidRPr="00B82571">
        <w:rPr>
          <w:color w:val="auto"/>
        </w:rPr>
        <w:t xml:space="preserve">zmjene u konačnoj tablici proračuna u slučaju nužne izmjene </w:t>
      </w:r>
      <w:r w:rsidR="00315074" w:rsidRPr="00B82571">
        <w:rPr>
          <w:color w:val="auto"/>
        </w:rPr>
        <w:t>u istom</w:t>
      </w:r>
      <w:r w:rsidR="00DD18E9" w:rsidRPr="00B82571">
        <w:rPr>
          <w:color w:val="auto"/>
        </w:rPr>
        <w:t>e</w:t>
      </w:r>
      <w:r w:rsidR="00315074" w:rsidRPr="00B82571">
        <w:rPr>
          <w:color w:val="auto"/>
        </w:rPr>
        <w:t xml:space="preserve"> ili većem</w:t>
      </w:r>
      <w:r w:rsidR="00DD18E9" w:rsidRPr="00B82571">
        <w:rPr>
          <w:color w:val="auto"/>
        </w:rPr>
        <w:t>u</w:t>
      </w:r>
      <w:r w:rsidR="00315074" w:rsidRPr="00B82571">
        <w:rPr>
          <w:color w:val="auto"/>
        </w:rPr>
        <w:t xml:space="preserve"> iznosu</w:t>
      </w:r>
      <w:r w:rsidR="00E05E79" w:rsidRPr="00B82571">
        <w:rPr>
          <w:color w:val="auto"/>
        </w:rPr>
        <w:t xml:space="preserve"> prihvatljivih troškova</w:t>
      </w:r>
      <w:r w:rsidR="00315074" w:rsidRPr="00B82571">
        <w:rPr>
          <w:color w:val="auto"/>
        </w:rPr>
        <w:t xml:space="preserve"> </w:t>
      </w:r>
      <w:r w:rsidR="00CE226A" w:rsidRPr="00B82571">
        <w:rPr>
          <w:color w:val="auto"/>
        </w:rPr>
        <w:t>unutar</w:t>
      </w:r>
      <w:r w:rsidRPr="00B82571">
        <w:rPr>
          <w:color w:val="auto"/>
        </w:rPr>
        <w:t xml:space="preserve"> iste glavne grupe aktivnosti</w:t>
      </w:r>
      <w:r w:rsidR="00240FC0" w:rsidRPr="00B82571">
        <w:rPr>
          <w:color w:val="auto"/>
        </w:rPr>
        <w:t xml:space="preserve"> </w:t>
      </w:r>
      <w:r w:rsidRPr="00B82571">
        <w:rPr>
          <w:color w:val="auto"/>
        </w:rPr>
        <w:t>iz</w:t>
      </w:r>
      <w:r w:rsidR="00240FC0" w:rsidRPr="00B82571">
        <w:rPr>
          <w:color w:val="auto"/>
        </w:rPr>
        <w:t xml:space="preserve"> člank</w:t>
      </w:r>
      <w:r w:rsidRPr="00B82571">
        <w:rPr>
          <w:color w:val="auto"/>
        </w:rPr>
        <w:t>a</w:t>
      </w:r>
      <w:r w:rsidR="00240FC0" w:rsidRPr="00B82571">
        <w:rPr>
          <w:color w:val="auto"/>
        </w:rPr>
        <w:t xml:space="preserve"> </w:t>
      </w:r>
      <w:r w:rsidR="009E4757" w:rsidRPr="00B82571">
        <w:rPr>
          <w:color w:val="auto"/>
        </w:rPr>
        <w:t>1</w:t>
      </w:r>
      <w:r w:rsidR="00D96190" w:rsidRPr="00B82571">
        <w:rPr>
          <w:color w:val="auto"/>
        </w:rPr>
        <w:t>9</w:t>
      </w:r>
      <w:r w:rsidR="00240FC0" w:rsidRPr="00B82571">
        <w:rPr>
          <w:color w:val="auto"/>
        </w:rPr>
        <w:t xml:space="preserve">. ovog </w:t>
      </w:r>
      <w:r w:rsidR="005857FE" w:rsidRPr="00B82571">
        <w:rPr>
          <w:color w:val="auto"/>
        </w:rPr>
        <w:t>p</w:t>
      </w:r>
      <w:r w:rsidR="00240FC0" w:rsidRPr="00B82571">
        <w:rPr>
          <w:color w:val="auto"/>
        </w:rPr>
        <w:t xml:space="preserve">ravilnika. </w:t>
      </w:r>
    </w:p>
    <w:p w:rsidR="00240FC0" w:rsidRPr="00B82571" w:rsidRDefault="007465C2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bCs/>
          <w:color w:val="auto"/>
        </w:rPr>
        <w:t>K</w:t>
      </w:r>
      <w:r w:rsidR="00240FC0" w:rsidRPr="00B82571">
        <w:rPr>
          <w:color w:val="auto"/>
        </w:rPr>
        <w:t>orisnik potpore je dužan</w:t>
      </w:r>
      <w:r w:rsidRPr="00B82571">
        <w:rPr>
          <w:color w:val="auto"/>
        </w:rPr>
        <w:t xml:space="preserve"> podnijeti molbu</w:t>
      </w:r>
      <w:r w:rsidR="00240FC0" w:rsidRPr="00B82571">
        <w:rPr>
          <w:color w:val="auto"/>
        </w:rPr>
        <w:t xml:space="preserve"> </w:t>
      </w:r>
      <w:r w:rsidRPr="00B82571">
        <w:rPr>
          <w:color w:val="auto"/>
        </w:rPr>
        <w:t xml:space="preserve">Povjerenstvu </w:t>
      </w:r>
      <w:r w:rsidR="002A45FB" w:rsidRPr="00B82571">
        <w:rPr>
          <w:color w:val="auto"/>
        </w:rPr>
        <w:t>preko</w:t>
      </w:r>
      <w:r w:rsidRPr="00B82571">
        <w:rPr>
          <w:color w:val="auto"/>
        </w:rPr>
        <w:t xml:space="preserve"> </w:t>
      </w:r>
      <w:r w:rsidR="00F60A45" w:rsidRPr="00B82571">
        <w:rPr>
          <w:color w:val="auto"/>
        </w:rPr>
        <w:t>Ureda</w:t>
      </w:r>
      <w:r w:rsidRPr="00B82571">
        <w:rPr>
          <w:color w:val="auto"/>
        </w:rPr>
        <w:t xml:space="preserve"> </w:t>
      </w:r>
      <w:r w:rsidR="00D96190" w:rsidRPr="00B82571">
        <w:rPr>
          <w:color w:val="auto"/>
        </w:rPr>
        <w:t>kojom će</w:t>
      </w:r>
      <w:r w:rsidRPr="00B82571">
        <w:rPr>
          <w:color w:val="auto"/>
        </w:rPr>
        <w:t xml:space="preserve"> </w:t>
      </w:r>
      <w:r w:rsidR="00D96190" w:rsidRPr="00B82571">
        <w:rPr>
          <w:color w:val="auto"/>
        </w:rPr>
        <w:t>za</w:t>
      </w:r>
      <w:r w:rsidR="00240FC0" w:rsidRPr="00B82571">
        <w:rPr>
          <w:color w:val="auto"/>
        </w:rPr>
        <w:t>traži</w:t>
      </w:r>
      <w:r w:rsidR="00D96190" w:rsidRPr="00B82571">
        <w:rPr>
          <w:color w:val="auto"/>
        </w:rPr>
        <w:t>ti</w:t>
      </w:r>
      <w:r w:rsidR="00240FC0" w:rsidRPr="00B82571">
        <w:rPr>
          <w:color w:val="auto"/>
        </w:rPr>
        <w:t xml:space="preserve"> </w:t>
      </w:r>
      <w:r w:rsidR="00F60A45" w:rsidRPr="00B82571">
        <w:rPr>
          <w:color w:val="auto"/>
        </w:rPr>
        <w:t>mišljenje</w:t>
      </w:r>
      <w:r w:rsidRPr="00B82571">
        <w:rPr>
          <w:color w:val="auto"/>
        </w:rPr>
        <w:t xml:space="preserve"> za sve ostale izmjene u konačnoj tablici proračuna. </w:t>
      </w:r>
    </w:p>
    <w:p w:rsidR="0000505F" w:rsidRPr="00B82571" w:rsidRDefault="00F60A45" w:rsidP="0040727F">
      <w:pPr>
        <w:ind w:firstLine="709"/>
        <w:rPr>
          <w:color w:val="auto"/>
        </w:rPr>
      </w:pPr>
      <w:r w:rsidRPr="00B82571">
        <w:rPr>
          <w:color w:val="auto"/>
        </w:rPr>
        <w:lastRenderedPageBreak/>
        <w:t>Grad Zagreb će s korisnikom potpore sklopiti dodatak ugovoru o dodjeli potpore, čime će se utvrditi izmjene u konačnoj tablici proračuna programa projektnih aktivnosti.</w:t>
      </w:r>
    </w:p>
    <w:p w:rsidR="0000505F" w:rsidRPr="00B82571" w:rsidRDefault="0000505F" w:rsidP="0040727F">
      <w:pPr>
        <w:rPr>
          <w:color w:val="auto"/>
        </w:rPr>
      </w:pPr>
    </w:p>
    <w:p w:rsidR="00240FC0" w:rsidRPr="00B82571" w:rsidRDefault="005857FE" w:rsidP="0040727F">
      <w:pPr>
        <w:shd w:val="clear" w:color="auto" w:fill="FFFFFF" w:themeFill="background1"/>
        <w:jc w:val="both"/>
        <w:rPr>
          <w:color w:val="auto"/>
        </w:rPr>
      </w:pPr>
      <w:r w:rsidRPr="00B82571">
        <w:rPr>
          <w:color w:val="auto"/>
        </w:rPr>
        <w:t>4</w:t>
      </w:r>
      <w:r w:rsidR="00240FC0" w:rsidRPr="00B82571">
        <w:rPr>
          <w:color w:val="auto"/>
        </w:rPr>
        <w:t>. DOKAZI I KONTROLA NAMJENSKOG KORIŠTENJA SREDSTAVA</w:t>
      </w:r>
    </w:p>
    <w:p w:rsidR="00240FC0" w:rsidRPr="00B82571" w:rsidRDefault="00240FC0" w:rsidP="0040727F">
      <w:pPr>
        <w:shd w:val="clear" w:color="auto" w:fill="FFFFFF" w:themeFill="background1"/>
        <w:jc w:val="both"/>
        <w:rPr>
          <w:color w:val="auto"/>
        </w:rPr>
      </w:pPr>
    </w:p>
    <w:p w:rsidR="00240FC0" w:rsidRPr="00B82571" w:rsidRDefault="00240FC0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3</w:t>
      </w:r>
      <w:r w:rsidR="009941BF" w:rsidRPr="00B82571">
        <w:rPr>
          <w:b/>
          <w:color w:val="auto"/>
        </w:rPr>
        <w:t>3</w:t>
      </w:r>
      <w:r w:rsidRPr="00B82571">
        <w:rPr>
          <w:b/>
          <w:color w:val="auto"/>
        </w:rPr>
        <w:t>.</w:t>
      </w:r>
    </w:p>
    <w:p w:rsidR="00240FC0" w:rsidRPr="00B82571" w:rsidRDefault="00240FC0" w:rsidP="0040727F">
      <w:pPr>
        <w:shd w:val="clear" w:color="auto" w:fill="FFFFFF" w:themeFill="background1"/>
        <w:jc w:val="both"/>
        <w:rPr>
          <w:color w:val="auto"/>
        </w:rPr>
      </w:pPr>
    </w:p>
    <w:p w:rsidR="00240FC0" w:rsidRPr="00B82571" w:rsidRDefault="00383AF0" w:rsidP="0040727F">
      <w:pPr>
        <w:shd w:val="clear" w:color="auto" w:fill="FFFFFF" w:themeFill="background1"/>
        <w:ind w:firstLine="709"/>
        <w:jc w:val="both"/>
        <w:rPr>
          <w:color w:val="auto"/>
        </w:rPr>
      </w:pPr>
      <w:r w:rsidRPr="00B82571">
        <w:rPr>
          <w:color w:val="auto"/>
        </w:rPr>
        <w:t>K</w:t>
      </w:r>
      <w:r w:rsidR="00240FC0" w:rsidRPr="00B82571">
        <w:rPr>
          <w:color w:val="auto"/>
        </w:rPr>
        <w:t xml:space="preserve">orisnik potpore je </w:t>
      </w:r>
      <w:r w:rsidRPr="00B82571">
        <w:rPr>
          <w:color w:val="auto"/>
        </w:rPr>
        <w:t xml:space="preserve">dužan </w:t>
      </w:r>
      <w:r w:rsidR="0049376F" w:rsidRPr="00B82571">
        <w:rPr>
          <w:color w:val="auto"/>
        </w:rPr>
        <w:t>Uredu</w:t>
      </w:r>
      <w:r w:rsidR="00BB5B51" w:rsidRPr="00B82571">
        <w:rPr>
          <w:color w:val="auto"/>
        </w:rPr>
        <w:t xml:space="preserve"> </w:t>
      </w:r>
      <w:r w:rsidR="00305DE9" w:rsidRPr="00B82571">
        <w:rPr>
          <w:color w:val="auto"/>
        </w:rPr>
        <w:t>dostavi</w:t>
      </w:r>
      <w:r w:rsidRPr="00B82571">
        <w:rPr>
          <w:color w:val="auto"/>
        </w:rPr>
        <w:t>ti</w:t>
      </w:r>
      <w:r w:rsidR="00305DE9" w:rsidRPr="00B82571">
        <w:rPr>
          <w:color w:val="auto"/>
        </w:rPr>
        <w:t xml:space="preserve"> </w:t>
      </w:r>
      <w:r w:rsidR="00240FC0" w:rsidRPr="00B82571">
        <w:rPr>
          <w:color w:val="auto"/>
        </w:rPr>
        <w:t>dokaze o namjenskom</w:t>
      </w:r>
      <w:r w:rsidR="00980A44" w:rsidRPr="00B82571">
        <w:rPr>
          <w:color w:val="auto"/>
        </w:rPr>
        <w:t>e</w:t>
      </w:r>
      <w:r w:rsidR="00240FC0" w:rsidRPr="00B82571">
        <w:rPr>
          <w:color w:val="auto"/>
        </w:rPr>
        <w:t xml:space="preserve"> korištenju sredstava i ostvarenim učincima, odnosno sljedeću dokumentaciju:</w:t>
      </w:r>
    </w:p>
    <w:p w:rsidR="00BA45CA" w:rsidRPr="00B82571" w:rsidRDefault="00BA45CA" w:rsidP="00EC60D8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1)</w:t>
      </w:r>
      <w:r w:rsidRPr="00B82571">
        <w:rPr>
          <w:color w:val="auto"/>
        </w:rPr>
        <w:tab/>
        <w:t xml:space="preserve">međuizvještaj o provedbi programa te dokaze o namjenskom korištenju sredstava (računi i bankovni izvodi s poslovnog računa čime se dokazuje izvršeno plaćanje), za programe provedba </w:t>
      </w:r>
      <w:r w:rsidR="002A45FB" w:rsidRPr="00B82571">
        <w:rPr>
          <w:color w:val="auto"/>
        </w:rPr>
        <w:t xml:space="preserve">kojih </w:t>
      </w:r>
      <w:r w:rsidRPr="00B82571">
        <w:rPr>
          <w:color w:val="auto"/>
        </w:rPr>
        <w:t>traje od 6 do 12 mjeseci, u maksimalnome roku od 15 dana, i to od isteka prve polovine vremena provedbe programa;</w:t>
      </w:r>
    </w:p>
    <w:p w:rsidR="00BA45CA" w:rsidRPr="00B82571" w:rsidRDefault="00BA45CA" w:rsidP="00EC60D8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2)</w:t>
      </w:r>
      <w:r w:rsidRPr="00B82571">
        <w:rPr>
          <w:color w:val="auto"/>
        </w:rPr>
        <w:tab/>
        <w:t>završni izvještaj o provedbi programa te dokaze o namjenskom korištenju sredstava (računi i bankovni izvodi s poslovnog računa čime se dokazuje izvršeno plaćanje), u maksimalnome roku od 30 dana, i to od završetka provedbe programa;</w:t>
      </w:r>
    </w:p>
    <w:p w:rsidR="00BA45CA" w:rsidRPr="00B82571" w:rsidRDefault="00BA45CA" w:rsidP="00EC60D8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3)</w:t>
      </w:r>
      <w:r w:rsidRPr="00B82571">
        <w:rPr>
          <w:color w:val="auto"/>
        </w:rPr>
        <w:tab/>
        <w:t>dokumentaciju što je direktni rezultat projektnih aktivnosti (npr. marketinški plan, plan pristupa tržištu i dr.), za programe provedba</w:t>
      </w:r>
      <w:r w:rsidR="002A45FB" w:rsidRPr="00B82571">
        <w:rPr>
          <w:color w:val="auto"/>
        </w:rPr>
        <w:t xml:space="preserve"> kojih</w:t>
      </w:r>
      <w:r w:rsidRPr="00B82571">
        <w:rPr>
          <w:color w:val="auto"/>
        </w:rPr>
        <w:t xml:space="preserve"> uključuje savjetodavne usluge, i to kao prilog završnomu izvještaju o provedbi programa projektnih aktivnosti;</w:t>
      </w:r>
    </w:p>
    <w:p w:rsidR="00BA45CA" w:rsidRPr="00B82571" w:rsidRDefault="00BA45CA" w:rsidP="00EC60D8">
      <w:pPr>
        <w:ind w:left="1078" w:hanging="369"/>
        <w:jc w:val="both"/>
        <w:rPr>
          <w:color w:val="auto"/>
        </w:rPr>
      </w:pPr>
      <w:r w:rsidRPr="00B82571">
        <w:rPr>
          <w:color w:val="auto"/>
        </w:rPr>
        <w:t>4)</w:t>
      </w:r>
      <w:r w:rsidRPr="00B82571">
        <w:rPr>
          <w:color w:val="auto"/>
        </w:rPr>
        <w:tab/>
        <w:t xml:space="preserve">izvještaje o praćenju učinaka programa s prikazom učinaka dodijeljene potpore na internacionaliziranje poslovanja korisnika potpore, tijekom tri godine što slijede nakon godine u kojoj završava provedba programa. Prvi izvještaj o praćenju učinaka programa dostavlja </w:t>
      </w:r>
      <w:r w:rsidR="002A45FB" w:rsidRPr="00B82571">
        <w:rPr>
          <w:color w:val="auto"/>
        </w:rPr>
        <w:t xml:space="preserve">se </w:t>
      </w:r>
      <w:r w:rsidRPr="00B82571">
        <w:rPr>
          <w:color w:val="auto"/>
        </w:rPr>
        <w:t xml:space="preserve">6 mjeseci nakon dostave završnog izvještaja o provedbi programa. Sljedeća dva izvještaja o praćenju učinaka programa dostavljaju </w:t>
      </w:r>
      <w:r w:rsidR="002A45FB" w:rsidRPr="00B82571">
        <w:rPr>
          <w:color w:val="auto"/>
        </w:rPr>
        <w:t xml:space="preserve">se </w:t>
      </w:r>
      <w:r w:rsidRPr="00B82571">
        <w:rPr>
          <w:color w:val="auto"/>
        </w:rPr>
        <w:t>nakon isteka godine dana od dostave prethodnog izvještaja.</w:t>
      </w:r>
    </w:p>
    <w:p w:rsidR="00240FC0" w:rsidRPr="00B82571" w:rsidRDefault="00240FC0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Ponude i predračuni n</w:t>
      </w:r>
      <w:r w:rsidR="00754220" w:rsidRPr="00B82571">
        <w:rPr>
          <w:bCs/>
          <w:color w:val="auto"/>
        </w:rPr>
        <w:t>isu</w:t>
      </w:r>
      <w:r w:rsidRPr="00B82571">
        <w:rPr>
          <w:bCs/>
          <w:color w:val="auto"/>
        </w:rPr>
        <w:t xml:space="preserve"> prihvatljiv dokaz o namjenskom </w:t>
      </w:r>
      <w:r w:rsidR="00D8494B" w:rsidRPr="00B82571">
        <w:rPr>
          <w:bCs/>
          <w:color w:val="auto"/>
        </w:rPr>
        <w:t>korištenju</w:t>
      </w:r>
      <w:r w:rsidRPr="00B82571">
        <w:rPr>
          <w:bCs/>
          <w:color w:val="auto"/>
        </w:rPr>
        <w:t xml:space="preserve"> sredstava. </w:t>
      </w:r>
      <w:r w:rsidR="00F60A45" w:rsidRPr="00B82571">
        <w:rPr>
          <w:bCs/>
          <w:color w:val="auto"/>
        </w:rPr>
        <w:t>C</w:t>
      </w:r>
      <w:r w:rsidRPr="00B82571">
        <w:rPr>
          <w:bCs/>
          <w:color w:val="auto"/>
        </w:rPr>
        <w:t>arinske deklaracije, kompenzacija i cesija</w:t>
      </w:r>
      <w:r w:rsidR="00EC60D8">
        <w:rPr>
          <w:bCs/>
          <w:color w:val="auto"/>
        </w:rPr>
        <w:t>,</w:t>
      </w:r>
      <w:r w:rsidR="00754220" w:rsidRPr="00B82571">
        <w:rPr>
          <w:bCs/>
          <w:color w:val="auto"/>
        </w:rPr>
        <w:t xml:space="preserve"> </w:t>
      </w:r>
      <w:r w:rsidRPr="00B82571">
        <w:rPr>
          <w:bCs/>
          <w:color w:val="auto"/>
        </w:rPr>
        <w:t xml:space="preserve">ne prihvaćaju </w:t>
      </w:r>
      <w:r w:rsidR="002A45FB" w:rsidRPr="00B82571">
        <w:rPr>
          <w:bCs/>
          <w:color w:val="auto"/>
        </w:rPr>
        <w:t xml:space="preserve">se </w:t>
      </w:r>
      <w:r w:rsidRPr="00B82571">
        <w:rPr>
          <w:bCs/>
          <w:color w:val="auto"/>
        </w:rPr>
        <w:t>kao dokaz o izvršenom</w:t>
      </w:r>
      <w:r w:rsidR="00D8769C" w:rsidRPr="00B82571">
        <w:rPr>
          <w:bCs/>
          <w:color w:val="auto"/>
        </w:rPr>
        <w:t>e</w:t>
      </w:r>
      <w:r w:rsidRPr="00B82571">
        <w:rPr>
          <w:bCs/>
          <w:color w:val="auto"/>
        </w:rPr>
        <w:t xml:space="preserve"> plaćanju.</w:t>
      </w:r>
    </w:p>
    <w:p w:rsidR="00240FC0" w:rsidRPr="00B82571" w:rsidRDefault="00240FC0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trike/>
          <w:color w:val="auto"/>
        </w:rPr>
      </w:pPr>
      <w:r w:rsidRPr="00B82571">
        <w:rPr>
          <w:bCs/>
          <w:color w:val="auto"/>
        </w:rPr>
        <w:t>Dokazi o namjenskom korištenju potpore ne smiju se koristiti kao dokaz o namjenskom korištenju drugih potpora koje dodjeljuju Grad Zagreb i</w:t>
      </w:r>
      <w:r w:rsidR="00D8494B" w:rsidRPr="00B82571">
        <w:rPr>
          <w:bCs/>
          <w:color w:val="auto"/>
        </w:rPr>
        <w:t>li</w:t>
      </w:r>
      <w:r w:rsidRPr="00B82571">
        <w:rPr>
          <w:bCs/>
          <w:color w:val="auto"/>
        </w:rPr>
        <w:t xml:space="preserve"> drugi davatelji potpora.</w:t>
      </w:r>
    </w:p>
    <w:p w:rsidR="00240FC0" w:rsidRPr="00B82571" w:rsidRDefault="00240FC0" w:rsidP="0040727F">
      <w:pPr>
        <w:shd w:val="clear" w:color="auto" w:fill="FFFFFF" w:themeFill="background1"/>
        <w:jc w:val="both"/>
        <w:rPr>
          <w:b/>
          <w:color w:val="auto"/>
        </w:rPr>
      </w:pPr>
    </w:p>
    <w:p w:rsidR="00240FC0" w:rsidRPr="00B82571" w:rsidRDefault="00240FC0" w:rsidP="0040727F">
      <w:pPr>
        <w:shd w:val="clear" w:color="auto" w:fill="FFFFFF" w:themeFill="background1"/>
        <w:jc w:val="center"/>
        <w:rPr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3</w:t>
      </w:r>
      <w:r w:rsidR="009941BF" w:rsidRPr="00B82571">
        <w:rPr>
          <w:b/>
          <w:color w:val="auto"/>
        </w:rPr>
        <w:t>4</w:t>
      </w:r>
      <w:r w:rsidRPr="00B82571">
        <w:rPr>
          <w:b/>
          <w:color w:val="auto"/>
        </w:rPr>
        <w:t>.</w:t>
      </w:r>
    </w:p>
    <w:p w:rsidR="00240FC0" w:rsidRPr="00B82571" w:rsidRDefault="00240FC0" w:rsidP="0040727F">
      <w:pPr>
        <w:shd w:val="clear" w:color="auto" w:fill="FFFFFF" w:themeFill="background1"/>
        <w:jc w:val="both"/>
        <w:rPr>
          <w:color w:val="auto"/>
        </w:rPr>
      </w:pPr>
    </w:p>
    <w:p w:rsidR="00240FC0" w:rsidRPr="00B82571" w:rsidRDefault="0049376F" w:rsidP="0040727F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auto"/>
        </w:rPr>
      </w:pPr>
      <w:r w:rsidRPr="00B82571">
        <w:rPr>
          <w:color w:val="auto"/>
        </w:rPr>
        <w:t>Ured</w:t>
      </w:r>
      <w:r w:rsidR="00240FC0" w:rsidRPr="00B82571">
        <w:rPr>
          <w:color w:val="auto"/>
        </w:rPr>
        <w:t xml:space="preserve"> </w:t>
      </w:r>
      <w:r w:rsidR="00754220" w:rsidRPr="00B82571">
        <w:rPr>
          <w:bCs/>
          <w:color w:val="auto"/>
        </w:rPr>
        <w:t xml:space="preserve">će </w:t>
      </w:r>
      <w:r w:rsidR="00240FC0" w:rsidRPr="00B82571">
        <w:rPr>
          <w:bCs/>
          <w:color w:val="auto"/>
        </w:rPr>
        <w:t>provodit</w:t>
      </w:r>
      <w:r w:rsidR="00754220" w:rsidRPr="00B82571">
        <w:rPr>
          <w:bCs/>
          <w:color w:val="auto"/>
        </w:rPr>
        <w:t>i</w:t>
      </w:r>
      <w:r w:rsidR="00240FC0" w:rsidRPr="00B82571">
        <w:rPr>
          <w:bCs/>
          <w:color w:val="auto"/>
        </w:rPr>
        <w:t xml:space="preserve"> kontrolu namjenskog korištenja sredstava. </w:t>
      </w:r>
    </w:p>
    <w:p w:rsidR="0000505F" w:rsidRPr="00B82571" w:rsidRDefault="00240FC0" w:rsidP="0040727F">
      <w:pPr>
        <w:shd w:val="clear" w:color="auto" w:fill="FFFFFF" w:themeFill="background1"/>
        <w:ind w:firstLine="709"/>
        <w:jc w:val="both"/>
        <w:rPr>
          <w:bCs/>
          <w:color w:val="auto"/>
        </w:rPr>
      </w:pPr>
      <w:r w:rsidRPr="00B82571">
        <w:rPr>
          <w:bCs/>
          <w:color w:val="auto"/>
        </w:rPr>
        <w:t>K</w:t>
      </w:r>
      <w:r w:rsidRPr="00B82571">
        <w:rPr>
          <w:color w:val="auto"/>
        </w:rPr>
        <w:t xml:space="preserve">orisnici potpore </w:t>
      </w:r>
      <w:r w:rsidRPr="00B82571">
        <w:rPr>
          <w:bCs/>
          <w:color w:val="auto"/>
        </w:rPr>
        <w:t xml:space="preserve">kod kojih se utvrdi nenamjensko </w:t>
      </w:r>
      <w:r w:rsidR="00D8494B" w:rsidRPr="00B82571">
        <w:rPr>
          <w:bCs/>
          <w:color w:val="auto"/>
        </w:rPr>
        <w:t>korištenje</w:t>
      </w:r>
      <w:r w:rsidRPr="00B82571">
        <w:rPr>
          <w:bCs/>
          <w:color w:val="auto"/>
        </w:rPr>
        <w:t xml:space="preserve"> sredstava</w:t>
      </w:r>
      <w:r w:rsidR="003D2C37" w:rsidRPr="00B82571">
        <w:rPr>
          <w:bCs/>
          <w:color w:val="auto"/>
        </w:rPr>
        <w:t xml:space="preserve"> dužni </w:t>
      </w:r>
      <w:r w:rsidR="00614731" w:rsidRPr="00B82571">
        <w:rPr>
          <w:bCs/>
          <w:color w:val="auto"/>
        </w:rPr>
        <w:t xml:space="preserve">su </w:t>
      </w:r>
      <w:r w:rsidR="003D2C37" w:rsidRPr="00B82571">
        <w:rPr>
          <w:bCs/>
          <w:color w:val="auto"/>
        </w:rPr>
        <w:t>vratiti</w:t>
      </w:r>
      <w:r w:rsidRPr="00B82571">
        <w:rPr>
          <w:bCs/>
          <w:color w:val="auto"/>
        </w:rPr>
        <w:t xml:space="preserve"> </w:t>
      </w:r>
      <w:r w:rsidR="00754220" w:rsidRPr="00B82571">
        <w:rPr>
          <w:color w:val="auto"/>
        </w:rPr>
        <w:t>doznačenu potporu</w:t>
      </w:r>
      <w:r w:rsidR="00754220" w:rsidRPr="00B82571">
        <w:rPr>
          <w:bCs/>
          <w:color w:val="auto"/>
        </w:rPr>
        <w:t xml:space="preserve"> </w:t>
      </w:r>
      <w:r w:rsidRPr="00B82571">
        <w:rPr>
          <w:bCs/>
          <w:color w:val="auto"/>
        </w:rPr>
        <w:t xml:space="preserve">u roku </w:t>
      </w:r>
      <w:r w:rsidR="00614731" w:rsidRPr="00B82571">
        <w:rPr>
          <w:bCs/>
          <w:color w:val="auto"/>
        </w:rPr>
        <w:t xml:space="preserve">od </w:t>
      </w:r>
      <w:r w:rsidRPr="00B82571">
        <w:rPr>
          <w:bCs/>
          <w:color w:val="auto"/>
        </w:rPr>
        <w:t xml:space="preserve">30 dana od dana primitka zahtjeva za povrat sredstava. </w:t>
      </w:r>
    </w:p>
    <w:p w:rsidR="0000505F" w:rsidRPr="00B82571" w:rsidRDefault="0000505F" w:rsidP="0040727F">
      <w:pPr>
        <w:shd w:val="clear" w:color="auto" w:fill="FFFFFF" w:themeFill="background1"/>
        <w:jc w:val="both"/>
        <w:rPr>
          <w:bCs/>
          <w:color w:val="auto"/>
        </w:rPr>
      </w:pPr>
    </w:p>
    <w:p w:rsidR="0040727F" w:rsidRPr="00B82571" w:rsidRDefault="0040727F" w:rsidP="0040727F">
      <w:pPr>
        <w:shd w:val="clear" w:color="auto" w:fill="FFFFFF" w:themeFill="background1"/>
        <w:jc w:val="both"/>
        <w:rPr>
          <w:bCs/>
          <w:color w:val="auto"/>
        </w:rPr>
      </w:pPr>
    </w:p>
    <w:p w:rsidR="00B9702B" w:rsidRPr="00B82571" w:rsidRDefault="00383AF0" w:rsidP="0040727F">
      <w:pPr>
        <w:rPr>
          <w:b/>
          <w:color w:val="auto"/>
        </w:rPr>
      </w:pPr>
      <w:r w:rsidRPr="00B82571">
        <w:rPr>
          <w:b/>
          <w:color w:val="auto"/>
        </w:rPr>
        <w:t>V</w:t>
      </w:r>
      <w:r w:rsidR="00B9702B" w:rsidRPr="00B82571">
        <w:rPr>
          <w:b/>
          <w:color w:val="auto"/>
        </w:rPr>
        <w:t>. ZAVRŠNE ODREDBE</w:t>
      </w:r>
    </w:p>
    <w:p w:rsidR="00B9702B" w:rsidRPr="00B82571" w:rsidRDefault="00B9702B" w:rsidP="0040727F">
      <w:pPr>
        <w:jc w:val="both"/>
        <w:rPr>
          <w:color w:val="auto"/>
        </w:rPr>
      </w:pPr>
    </w:p>
    <w:p w:rsidR="00B9702B" w:rsidRPr="00B82571" w:rsidRDefault="00B9702B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t xml:space="preserve">Članak </w:t>
      </w:r>
      <w:r w:rsidR="008F5F33" w:rsidRPr="00B82571">
        <w:rPr>
          <w:b/>
          <w:color w:val="auto"/>
        </w:rPr>
        <w:t>3</w:t>
      </w:r>
      <w:r w:rsidR="009941BF" w:rsidRPr="00B82571">
        <w:rPr>
          <w:b/>
          <w:color w:val="auto"/>
        </w:rPr>
        <w:t>5</w:t>
      </w:r>
      <w:r w:rsidRPr="00B82571">
        <w:rPr>
          <w:b/>
          <w:color w:val="auto"/>
        </w:rPr>
        <w:t>.</w:t>
      </w:r>
    </w:p>
    <w:p w:rsidR="00F60A45" w:rsidRPr="00B82571" w:rsidRDefault="00F60A45" w:rsidP="0040727F">
      <w:pPr>
        <w:rPr>
          <w:b/>
          <w:color w:val="auto"/>
        </w:rPr>
      </w:pPr>
    </w:p>
    <w:p w:rsidR="00F60A45" w:rsidRPr="00B82571" w:rsidRDefault="0035368A" w:rsidP="0040727F">
      <w:pPr>
        <w:ind w:firstLine="709"/>
        <w:jc w:val="both"/>
        <w:rPr>
          <w:color w:val="auto"/>
        </w:rPr>
      </w:pPr>
      <w:r w:rsidRPr="00B82571">
        <w:rPr>
          <w:color w:val="auto"/>
        </w:rPr>
        <w:t xml:space="preserve">Prilog 1., Prilog 2., Prilog 3., Prilog 4., Prilog 5., Prilog 6. i Prilog 7. sastavni </w:t>
      </w:r>
      <w:r w:rsidR="00614731" w:rsidRPr="00B82571">
        <w:rPr>
          <w:color w:val="auto"/>
        </w:rPr>
        <w:t xml:space="preserve">su </w:t>
      </w:r>
      <w:r w:rsidRPr="00B82571">
        <w:rPr>
          <w:color w:val="auto"/>
        </w:rPr>
        <w:t>dio ovog pravilnika.</w:t>
      </w:r>
    </w:p>
    <w:p w:rsidR="00F60A45" w:rsidRPr="00B82571" w:rsidRDefault="00F60A45" w:rsidP="0040727F">
      <w:pPr>
        <w:rPr>
          <w:b/>
          <w:color w:val="auto"/>
        </w:rPr>
      </w:pPr>
    </w:p>
    <w:p w:rsidR="00EC60D8" w:rsidRDefault="00EC60D8">
      <w:pPr>
        <w:rPr>
          <w:b/>
          <w:color w:val="auto"/>
        </w:rPr>
      </w:pPr>
      <w:r>
        <w:rPr>
          <w:b/>
          <w:color w:val="auto"/>
        </w:rPr>
        <w:br w:type="page"/>
      </w:r>
    </w:p>
    <w:p w:rsidR="00F60A45" w:rsidRPr="00B82571" w:rsidRDefault="00F60A45" w:rsidP="0040727F">
      <w:pPr>
        <w:jc w:val="center"/>
        <w:rPr>
          <w:b/>
          <w:color w:val="auto"/>
        </w:rPr>
      </w:pPr>
      <w:r w:rsidRPr="00B82571">
        <w:rPr>
          <w:b/>
          <w:color w:val="auto"/>
        </w:rPr>
        <w:lastRenderedPageBreak/>
        <w:t>Članak 3</w:t>
      </w:r>
      <w:r w:rsidR="009941BF" w:rsidRPr="00B82571">
        <w:rPr>
          <w:b/>
          <w:color w:val="auto"/>
        </w:rPr>
        <w:t>6</w:t>
      </w:r>
      <w:r w:rsidRPr="00B82571">
        <w:rPr>
          <w:b/>
          <w:color w:val="auto"/>
        </w:rPr>
        <w:t>.</w:t>
      </w:r>
    </w:p>
    <w:p w:rsidR="00B9702B" w:rsidRPr="00B82571" w:rsidRDefault="00B9702B" w:rsidP="0040727F">
      <w:pPr>
        <w:rPr>
          <w:b/>
          <w:color w:val="auto"/>
        </w:rPr>
      </w:pPr>
    </w:p>
    <w:p w:rsidR="0000505F" w:rsidRPr="00B82571" w:rsidRDefault="00D8769C" w:rsidP="0040727F">
      <w:pPr>
        <w:ind w:firstLine="708"/>
        <w:jc w:val="both"/>
        <w:rPr>
          <w:color w:val="auto"/>
        </w:rPr>
      </w:pPr>
      <w:r w:rsidRPr="00B82571">
        <w:rPr>
          <w:color w:val="auto"/>
        </w:rPr>
        <w:t xml:space="preserve">Ovaj </w:t>
      </w:r>
      <w:r w:rsidR="00D96190" w:rsidRPr="00B82571">
        <w:rPr>
          <w:color w:val="auto"/>
        </w:rPr>
        <w:t>p</w:t>
      </w:r>
      <w:r w:rsidR="00B9702B" w:rsidRPr="00B82571">
        <w:rPr>
          <w:color w:val="auto"/>
        </w:rPr>
        <w:t>ravilnik stupa na snagu osmog</w:t>
      </w:r>
      <w:r w:rsidR="00DD18E9" w:rsidRPr="00B82571">
        <w:rPr>
          <w:color w:val="auto"/>
        </w:rPr>
        <w:t>a</w:t>
      </w:r>
      <w:r w:rsidR="00B9702B" w:rsidRPr="00B82571">
        <w:rPr>
          <w:color w:val="auto"/>
        </w:rPr>
        <w:t xml:space="preserve"> dana </w:t>
      </w:r>
      <w:r w:rsidR="00DD18E9" w:rsidRPr="00B82571">
        <w:rPr>
          <w:color w:val="auto"/>
        </w:rPr>
        <w:t>od dana</w:t>
      </w:r>
      <w:r w:rsidR="00B9702B" w:rsidRPr="00B82571">
        <w:rPr>
          <w:color w:val="auto"/>
        </w:rPr>
        <w:t xml:space="preserve"> objave u Službenom</w:t>
      </w:r>
      <w:r w:rsidR="00754220" w:rsidRPr="00B82571">
        <w:rPr>
          <w:color w:val="auto"/>
        </w:rPr>
        <w:t>e</w:t>
      </w:r>
      <w:r w:rsidR="00B9702B" w:rsidRPr="00B82571">
        <w:rPr>
          <w:color w:val="auto"/>
        </w:rPr>
        <w:t xml:space="preserve"> glasniku Grada Zagreba.</w:t>
      </w:r>
    </w:p>
    <w:p w:rsidR="0000505F" w:rsidRPr="00B82571" w:rsidRDefault="0000505F" w:rsidP="0040727F">
      <w:pPr>
        <w:jc w:val="both"/>
        <w:rPr>
          <w:color w:val="auto"/>
        </w:rPr>
      </w:pPr>
    </w:p>
    <w:p w:rsidR="00B9702B" w:rsidRPr="00B82571" w:rsidRDefault="00B9702B" w:rsidP="0040727F">
      <w:pPr>
        <w:jc w:val="both"/>
        <w:rPr>
          <w:color w:val="auto"/>
        </w:rPr>
      </w:pPr>
      <w:r w:rsidRPr="00B82571">
        <w:rPr>
          <w:color w:val="auto"/>
        </w:rPr>
        <w:t xml:space="preserve">KLASA: </w:t>
      </w:r>
      <w:r w:rsidR="007B498E" w:rsidRPr="00B82571">
        <w:rPr>
          <w:color w:val="auto"/>
        </w:rPr>
        <w:t>302</w:t>
      </w:r>
      <w:r w:rsidR="0040727F" w:rsidRPr="00B82571">
        <w:rPr>
          <w:color w:val="auto"/>
        </w:rPr>
        <w:t>-</w:t>
      </w:r>
      <w:r w:rsidR="007B498E" w:rsidRPr="00B82571">
        <w:rPr>
          <w:color w:val="auto"/>
        </w:rPr>
        <w:t>01/15</w:t>
      </w:r>
      <w:r w:rsidR="0040727F" w:rsidRPr="00B82571">
        <w:rPr>
          <w:color w:val="auto"/>
        </w:rPr>
        <w:t>-</w:t>
      </w:r>
      <w:r w:rsidR="007B498E" w:rsidRPr="00B82571">
        <w:rPr>
          <w:color w:val="auto"/>
        </w:rPr>
        <w:t>02/6</w:t>
      </w:r>
    </w:p>
    <w:p w:rsidR="00B9702B" w:rsidRPr="00B82571" w:rsidRDefault="00B9702B" w:rsidP="0040727F">
      <w:pPr>
        <w:jc w:val="both"/>
        <w:rPr>
          <w:color w:val="auto"/>
        </w:rPr>
      </w:pPr>
      <w:r w:rsidRPr="00B82571">
        <w:rPr>
          <w:color w:val="auto"/>
        </w:rPr>
        <w:t xml:space="preserve">URBROJ: </w:t>
      </w:r>
      <w:r w:rsidR="007B498E" w:rsidRPr="00B82571">
        <w:rPr>
          <w:color w:val="auto"/>
        </w:rPr>
        <w:t>251</w:t>
      </w:r>
      <w:r w:rsidR="0040727F" w:rsidRPr="00B82571">
        <w:rPr>
          <w:color w:val="auto"/>
        </w:rPr>
        <w:t>-</w:t>
      </w:r>
      <w:r w:rsidR="007B498E" w:rsidRPr="00B82571">
        <w:rPr>
          <w:color w:val="auto"/>
        </w:rPr>
        <w:t>03</w:t>
      </w:r>
      <w:r w:rsidR="0040727F" w:rsidRPr="00B82571">
        <w:rPr>
          <w:color w:val="auto"/>
        </w:rPr>
        <w:t>-</w:t>
      </w:r>
      <w:r w:rsidR="007B498E" w:rsidRPr="00B82571">
        <w:rPr>
          <w:color w:val="auto"/>
        </w:rPr>
        <w:t>02</w:t>
      </w:r>
      <w:r w:rsidR="0040727F" w:rsidRPr="00B82571">
        <w:rPr>
          <w:color w:val="auto"/>
        </w:rPr>
        <w:t>-</w:t>
      </w:r>
      <w:r w:rsidR="007B498E" w:rsidRPr="00B82571">
        <w:rPr>
          <w:color w:val="auto"/>
        </w:rPr>
        <w:t>15</w:t>
      </w:r>
      <w:r w:rsidR="0040727F" w:rsidRPr="00B82571">
        <w:rPr>
          <w:color w:val="auto"/>
        </w:rPr>
        <w:t>-</w:t>
      </w:r>
      <w:r w:rsidR="007B498E" w:rsidRPr="00B82571">
        <w:rPr>
          <w:color w:val="auto"/>
        </w:rPr>
        <w:t>2</w:t>
      </w:r>
    </w:p>
    <w:p w:rsidR="0000505F" w:rsidRPr="00B82571" w:rsidRDefault="00B9702B" w:rsidP="0040727F">
      <w:pPr>
        <w:jc w:val="both"/>
        <w:rPr>
          <w:color w:val="auto"/>
        </w:rPr>
      </w:pPr>
      <w:r w:rsidRPr="00B82571">
        <w:rPr>
          <w:color w:val="auto"/>
        </w:rPr>
        <w:t xml:space="preserve">Zagreb, </w:t>
      </w:r>
      <w:r w:rsidR="007B498E" w:rsidRPr="00B82571">
        <w:rPr>
          <w:color w:val="auto"/>
        </w:rPr>
        <w:t xml:space="preserve">25. </w:t>
      </w:r>
      <w:r w:rsidR="0040727F" w:rsidRPr="00B82571">
        <w:rPr>
          <w:color w:val="auto"/>
        </w:rPr>
        <w:t xml:space="preserve">veljače </w:t>
      </w:r>
      <w:r w:rsidR="007B498E" w:rsidRPr="00B82571">
        <w:rPr>
          <w:color w:val="auto"/>
        </w:rPr>
        <w:t>2015.</w:t>
      </w:r>
    </w:p>
    <w:p w:rsidR="0040727F" w:rsidRPr="00B82571" w:rsidRDefault="0040727F" w:rsidP="00522576">
      <w:pPr>
        <w:autoSpaceDE w:val="0"/>
        <w:autoSpaceDN w:val="0"/>
        <w:adjustRightInd w:val="0"/>
        <w:ind w:left="4253"/>
        <w:jc w:val="center"/>
        <w:rPr>
          <w:bCs/>
        </w:rPr>
      </w:pPr>
      <w:r w:rsidRPr="00B82571">
        <w:rPr>
          <w:bCs/>
        </w:rPr>
        <w:t>Zamjenica gradonačelnika koja obnaša dužnost</w:t>
      </w:r>
    </w:p>
    <w:p w:rsidR="0040727F" w:rsidRPr="00B82571" w:rsidRDefault="0040727F" w:rsidP="00522576">
      <w:pPr>
        <w:autoSpaceDE w:val="0"/>
        <w:autoSpaceDN w:val="0"/>
        <w:adjustRightInd w:val="0"/>
        <w:ind w:left="4253"/>
        <w:jc w:val="center"/>
        <w:rPr>
          <w:bCs/>
        </w:rPr>
      </w:pPr>
      <w:r w:rsidRPr="00B82571">
        <w:rPr>
          <w:bCs/>
        </w:rPr>
        <w:t>gradonačelnika Grada Zagreba</w:t>
      </w:r>
    </w:p>
    <w:p w:rsidR="0040727F" w:rsidRPr="00B82571" w:rsidRDefault="0040727F" w:rsidP="00522576">
      <w:pPr>
        <w:autoSpaceDE w:val="0"/>
        <w:autoSpaceDN w:val="0"/>
        <w:adjustRightInd w:val="0"/>
        <w:ind w:left="4253"/>
        <w:jc w:val="center"/>
        <w:rPr>
          <w:b/>
          <w:bCs/>
        </w:rPr>
      </w:pPr>
      <w:r w:rsidRPr="00B82571">
        <w:rPr>
          <w:b/>
          <w:bCs/>
        </w:rPr>
        <w:t>dr. sc. Sandra Švaljek, v.r.</w:t>
      </w:r>
    </w:p>
    <w:p w:rsidR="0040727F" w:rsidRDefault="0040727F" w:rsidP="0040727F">
      <w:pPr>
        <w:rPr>
          <w:sz w:val="20"/>
        </w:rPr>
      </w:pPr>
    </w:p>
    <w:p w:rsidR="00B82571" w:rsidRDefault="00B82571" w:rsidP="0040727F">
      <w:pPr>
        <w:rPr>
          <w:sz w:val="20"/>
        </w:rPr>
        <w:sectPr w:rsidR="00B82571" w:rsidSect="00B82571">
          <w:headerReference w:type="even" r:id="rId12"/>
          <w:headerReference w:type="default" r:id="rId13"/>
          <w:pgSz w:w="11906" w:h="16838"/>
          <w:pgMar w:top="1417" w:right="1417" w:bottom="1417" w:left="1417" w:header="709" w:footer="709" w:gutter="0"/>
          <w:pgNumType w:fmt="numberInDash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5"/>
        <w:gridCol w:w="4961"/>
      </w:tblGrid>
      <w:tr w:rsidR="00B82571" w:rsidRPr="00B82571" w:rsidTr="00B82571">
        <w:tc>
          <w:tcPr>
            <w:tcW w:w="1276" w:type="dxa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2"/>
                <w:szCs w:val="22"/>
                <w:lang w:val="en-GB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36BA7ED1" wp14:editId="2B9FE3C1">
                  <wp:extent cx="579789" cy="725281"/>
                  <wp:effectExtent l="0" t="0" r="0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B82571">
              <w:rPr>
                <w:b/>
                <w:color w:val="auto"/>
                <w:sz w:val="22"/>
                <w:szCs w:val="22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GRADSKI URED ZA GOSPODARSTVO, 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10000 Zagreb, Trg Stjepana Radića 1</w:t>
            </w:r>
          </w:p>
        </w:tc>
        <w:tc>
          <w:tcPr>
            <w:tcW w:w="4961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82571">
              <w:rPr>
                <w:b/>
                <w:color w:val="auto"/>
                <w:sz w:val="22"/>
                <w:szCs w:val="22"/>
              </w:rPr>
              <w:t>PRILOG 1.</w:t>
            </w: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  <w:sz w:val="22"/>
          <w:szCs w:val="22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PRIJAVA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PRUŽATELJA SAVJETODAVNIH USLUGA </w:t>
      </w:r>
      <w:r w:rsidRPr="00B82571">
        <w:rPr>
          <w:rFonts w:eastAsiaTheme="minorEastAsia"/>
          <w:b/>
          <w:color w:val="auto"/>
        </w:rPr>
        <w:t>KORISNICIMA</w:t>
      </w:r>
      <w:r w:rsidRPr="00B82571">
        <w:rPr>
          <w:rFonts w:eastAsiaTheme="minorEastAsia"/>
          <w:color w:val="auto"/>
        </w:rPr>
        <w:t xml:space="preserve"> </w:t>
      </w:r>
      <w:r w:rsidRPr="00B82571">
        <w:rPr>
          <w:rFonts w:eastAsiaTheme="minorEastAsia"/>
          <w:b/>
          <w:bCs/>
          <w:color w:val="auto"/>
        </w:rPr>
        <w:t>POTPORE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za </w:t>
      </w:r>
      <w:r w:rsidRPr="00B82571">
        <w:rPr>
          <w:rFonts w:eastAsiaTheme="minorEastAsia"/>
          <w:b/>
          <w:color w:val="auto"/>
        </w:rPr>
        <w:t>internacionaliziranje poslovanja malih i srednjih poduzetnika</w:t>
      </w:r>
    </w:p>
    <w:p w:rsidR="00B82571" w:rsidRPr="00B82571" w:rsidRDefault="00B82571" w:rsidP="00B82571">
      <w:pPr>
        <w:rPr>
          <w:rFonts w:eastAsiaTheme="minorEastAsia"/>
          <w:bCs/>
          <w:color w:val="auto"/>
          <w:sz w:val="22"/>
          <w:szCs w:val="22"/>
        </w:rPr>
      </w:pPr>
    </w:p>
    <w:p w:rsidR="00B82571" w:rsidRPr="00B82571" w:rsidRDefault="00B82571" w:rsidP="00B82571">
      <w:pPr>
        <w:rPr>
          <w:rFonts w:eastAsiaTheme="minorEastAsia"/>
          <w:bCs/>
          <w:color w:val="auto"/>
          <w:sz w:val="22"/>
          <w:szCs w:val="22"/>
        </w:rPr>
      </w:pPr>
    </w:p>
    <w:p w:rsidR="00B82571" w:rsidRPr="00B82571" w:rsidRDefault="00B82571" w:rsidP="00B82571">
      <w:pPr>
        <w:rPr>
          <w:rFonts w:eastAsiaTheme="minorEastAsia"/>
          <w:bCs/>
          <w:color w:val="auto"/>
          <w:sz w:val="22"/>
          <w:szCs w:val="22"/>
        </w:rPr>
      </w:pPr>
    </w:p>
    <w:tbl>
      <w:tblPr>
        <w:tblW w:w="4946" w:type="pct"/>
        <w:tblLayout w:type="fixed"/>
        <w:tblLook w:val="04A0" w:firstRow="1" w:lastRow="0" w:firstColumn="1" w:lastColumn="0" w:noHBand="0" w:noVBand="1"/>
      </w:tblPr>
      <w:tblGrid>
        <w:gridCol w:w="2090"/>
        <w:gridCol w:w="150"/>
        <w:gridCol w:w="135"/>
        <w:gridCol w:w="854"/>
        <w:gridCol w:w="146"/>
        <w:gridCol w:w="706"/>
        <w:gridCol w:w="852"/>
        <w:gridCol w:w="987"/>
        <w:gridCol w:w="708"/>
        <w:gridCol w:w="285"/>
        <w:gridCol w:w="847"/>
        <w:gridCol w:w="1040"/>
        <w:gridCol w:w="1767"/>
      </w:tblGrid>
      <w:tr w:rsidR="00B82571" w:rsidRPr="00B82571" w:rsidTr="00B82571">
        <w:trPr>
          <w:trHeight w:val="276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1. OPĆI PODACI O PODNOSITELJU PRIJAVE</w:t>
            </w:r>
          </w:p>
        </w:tc>
      </w:tr>
      <w:tr w:rsidR="00B82571" w:rsidRPr="00B82571" w:rsidTr="00B82571">
        <w:trPr>
          <w:trHeight w:val="276"/>
        </w:trPr>
        <w:tc>
          <w:tcPr>
            <w:tcW w:w="5000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1.1. Tvrtka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(Naziv poslovnog subjekta)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1.2. Pravni oblik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(d.o.o., obrt i dr.)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1.3. Datum registracije/osnivanja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1.3.1. Datum početka obavljanja djelatnosti</w:t>
            </w: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 xml:space="preserve">pružanja savjetodavnih usluga 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1.4.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OIB</w:t>
            </w:r>
            <w:r w:rsidRPr="00B825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1.5.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MBS/MBO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61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b/>
                <w:sz w:val="22"/>
                <w:szCs w:val="22"/>
              </w:rPr>
              <w:t>1.6.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Predmet poslovanja prema djelatnostima NKD-a 2007.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(Prema potrebi dodati/obrisati retke u predlošku tablice)</w:t>
            </w:r>
          </w:p>
        </w:tc>
      </w:tr>
      <w:tr w:rsidR="00B82571" w:rsidRPr="00B82571" w:rsidTr="00B82571">
        <w:trPr>
          <w:trHeight w:val="315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 xml:space="preserve">Područje/Odjeljak/ Skupina/Razred 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Naziv djelatnosti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10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  <w:tc>
          <w:tcPr>
            <w:tcW w:w="3940" w:type="pct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1.7.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 xml:space="preserve">Adresa sjedišta </w:t>
            </w:r>
            <w:r w:rsidRPr="00B82571">
              <w:rPr>
                <w:sz w:val="22"/>
                <w:szCs w:val="22"/>
              </w:rPr>
              <w:t>(poštanski broj, mjesto, ulica i kućni broj)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1.8.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Poslovni račun</w:t>
            </w: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Poslovna banka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931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b) IBAN</w:t>
            </w:r>
          </w:p>
        </w:tc>
        <w:tc>
          <w:tcPr>
            <w:tcW w:w="3069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253"/>
        </w:trPr>
        <w:tc>
          <w:tcPr>
            <w:tcW w:w="1931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069" w:type="pct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1.9. Kontakti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1.9.1. Osoba ovlaštena za zastupanje/vlasnik</w:t>
            </w:r>
            <w:r w:rsidR="000423E2">
              <w:rPr>
                <w:sz w:val="22"/>
                <w:szCs w:val="22"/>
              </w:rPr>
              <w:t xml:space="preserve"> </w:t>
            </w:r>
            <w:r w:rsidRPr="00B82571">
              <w:rPr>
                <w:sz w:val="22"/>
                <w:szCs w:val="22"/>
              </w:rPr>
              <w:t>-</w:t>
            </w:r>
            <w:r w:rsidR="000423E2">
              <w:rPr>
                <w:sz w:val="22"/>
                <w:szCs w:val="22"/>
              </w:rPr>
              <w:t xml:space="preserve"> </w:t>
            </w:r>
            <w:r w:rsidRPr="00B82571">
              <w:rPr>
                <w:sz w:val="22"/>
                <w:szCs w:val="22"/>
              </w:rPr>
              <w:t>ortaci</w:t>
            </w:r>
          </w:p>
        </w:tc>
      </w:tr>
      <w:tr w:rsidR="00B82571" w:rsidRPr="00B82571" w:rsidTr="00B82571">
        <w:trPr>
          <w:trHeight w:val="376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Ime i prezime te funkcija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76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b) Broj telefona i/ili mobitela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76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c) E-pošta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 xml:space="preserve">1.9.2. Kontakt osoba za Prijavu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(Ostaviti prazno ako je isto kao pod 1.9.1.)</w:t>
            </w:r>
          </w:p>
        </w:tc>
      </w:tr>
      <w:tr w:rsidR="00B82571" w:rsidRPr="00B82571" w:rsidTr="00B82571">
        <w:trPr>
          <w:trHeight w:val="395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Ime i prezime te funkcija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95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lastRenderedPageBreak/>
              <w:t>b) Broj telefona i/ili mobitela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95"/>
        </w:trPr>
        <w:tc>
          <w:tcPr>
            <w:tcW w:w="193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c) E-pošta</w:t>
            </w:r>
          </w:p>
        </w:tc>
        <w:tc>
          <w:tcPr>
            <w:tcW w:w="306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1.10.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Dostupnost stručnjaka na međunarodnome tržištu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Sažeto obrazložiti i navesti tržišta, npr. registrirano predstavništvo u Austriji, sporazum o suradnji s XY u Sloveniji itd.</w:t>
            </w: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2. LJUDSKI RESURSI PODNOSITELJA PRIJAVE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506"/>
        </w:trPr>
        <w:tc>
          <w:tcPr>
            <w:tcW w:w="32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2.1. Ukupan broj zaposlenika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506"/>
        </w:trPr>
        <w:tc>
          <w:tcPr>
            <w:tcW w:w="327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2.2. Broj zaposlenika/stručnjaka za pružanje savjetodavnih usluga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53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2.3. Struktura zaposlenika/stručnjaka za pružanje savjetodavnih usluga</w:t>
            </w:r>
          </w:p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(Prema potrebi dodati/obrisati retke u predlošku tablice)</w:t>
            </w:r>
          </w:p>
        </w:tc>
      </w:tr>
      <w:tr w:rsidR="00B82571" w:rsidRPr="00B82571" w:rsidTr="00B82571">
        <w:trPr>
          <w:trHeight w:val="300"/>
        </w:trPr>
        <w:tc>
          <w:tcPr>
            <w:tcW w:w="9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Ime i prezime</w:t>
            </w:r>
          </w:p>
        </w:tc>
        <w:tc>
          <w:tcPr>
            <w:tcW w:w="608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Nacionalnost</w:t>
            </w:r>
          </w:p>
        </w:tc>
        <w:tc>
          <w:tcPr>
            <w:tcW w:w="737" w:type="pct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Stručni/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Akademski naziv</w:t>
            </w:r>
            <w:r w:rsidRPr="00B82571">
              <w:rPr>
                <w:b/>
                <w:bCs/>
                <w:color w:val="FFFFFF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Radno iskustvo</w:t>
            </w:r>
            <w:r w:rsidRPr="00B82571">
              <w:rPr>
                <w:b/>
                <w:bCs/>
                <w:color w:val="FFFFFF"/>
                <w:sz w:val="20"/>
                <w:szCs w:val="20"/>
                <w:vertAlign w:val="superscript"/>
              </w:rPr>
              <w:t>2</w:t>
            </w:r>
            <w:r w:rsidRPr="00B82571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2199" w:type="pct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Naziv i kratki opis radnog mjesta</w:t>
            </w: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08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99" w:type="pct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Hrvoje Horvat</w:t>
            </w: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Hrvat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dipl.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oec.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5g./3g.</w:t>
            </w: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Savjetnik - izrada strateških dokumenata, savjetovanje u području...</w:t>
            </w: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608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19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  <w:vertAlign w:val="superscript"/>
              </w:rPr>
              <w:t>1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upisat stručni, odnosno akademski naziv s diplome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  <w:vertAlign w:val="superscript"/>
              </w:rPr>
              <w:t>2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upisati broj godina radnog iskustva u struci i broj godina radnog iskustva na području pružanja savjetodavnih usluga (Podnositelj prijave ispunjava uvjet ako ima zaposleno najmanje 3 stručnjaka za pružanje savjetodavnih usluga, od kojih je najmanje 60% izvornih govornika hrvatskoga jezika, a svi imaju završeni studij iz područja društvenih, tehničkih ili prirodnih znanosti (300 ECTS ili VSS), najmanje 5 godina radnog iskustva u struci, od čega najmanje 3 godine u području pružanja savjetodavnih usluga te se služe engleskim jezikom u govoru i pismu)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3. PODRUČJE STRUČNOSTI PODNOSITELJA PONUDE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3.1. Iskustvo poslovnog subjekta u području pružanja savjetodavnih usluga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3.1.1. Iskustvo poslovnog subjekta u izradi općih i/ili strateških dokumenata</w:t>
            </w: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(Prema potrebi dodati/obrisati retke u predlošku tablice)</w:t>
            </w: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0"/>
                <w:szCs w:val="20"/>
              </w:rPr>
            </w:pPr>
            <w:r w:rsidRPr="00B82571">
              <w:rPr>
                <w:b/>
                <w:iCs/>
                <w:color w:val="FFFFFF" w:themeColor="background1"/>
                <w:sz w:val="20"/>
                <w:szCs w:val="20"/>
              </w:rPr>
              <w:t>Naziv</w:t>
            </w: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0"/>
                <w:szCs w:val="20"/>
              </w:rPr>
            </w:pPr>
            <w:r w:rsidRPr="00B82571">
              <w:rPr>
                <w:b/>
                <w:iCs/>
                <w:color w:val="FFFFFF" w:themeColor="background1"/>
                <w:sz w:val="20"/>
                <w:szCs w:val="20"/>
              </w:rPr>
              <w:t>Opis</w:t>
            </w: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0"/>
                <w:szCs w:val="20"/>
              </w:rPr>
            </w:pPr>
            <w:r w:rsidRPr="00B82571">
              <w:rPr>
                <w:b/>
                <w:iCs/>
                <w:color w:val="FFFFFF" w:themeColor="background1"/>
                <w:sz w:val="20"/>
                <w:szCs w:val="20"/>
              </w:rPr>
              <w:t>Rok provedbe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0"/>
                <w:szCs w:val="20"/>
              </w:rPr>
            </w:pPr>
            <w:r w:rsidRPr="00B82571">
              <w:rPr>
                <w:b/>
                <w:iCs/>
                <w:color w:val="FFFFFF" w:themeColor="background1"/>
                <w:sz w:val="20"/>
                <w:szCs w:val="20"/>
              </w:rPr>
              <w:t>Broj članova tima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0"/>
                <w:szCs w:val="20"/>
              </w:rPr>
            </w:pPr>
            <w:r w:rsidRPr="00B82571">
              <w:rPr>
                <w:b/>
                <w:iCs/>
                <w:color w:val="FFFFFF" w:themeColor="background1"/>
                <w:sz w:val="20"/>
                <w:szCs w:val="20"/>
              </w:rPr>
              <w:t>Dokaz</w:t>
            </w: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1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571" w:rsidRPr="00B82571" w:rsidRDefault="00B82571" w:rsidP="00B82571">
            <w:pPr>
              <w:rPr>
                <w:b/>
                <w:iCs/>
                <w:color w:val="FFFFFF" w:themeColor="background1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Za svaki projekt/izrađeni dokument navesti naziv, kratak opis, rok provedbe u mjesecima, broj članova t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ima i prilog prijavi kojim se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to dokazuje. (Podnositelj prijave ispunjava uvjete ako je izradio najmanje 5 općih/strateških dokumenata)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3.1.2. Iskustvo poslovnog subjekta u izradi dokumenata/provedbi prihvatljivih aktivnosti na koje se odnosi Mjera</w:t>
            </w:r>
          </w:p>
        </w:tc>
      </w:tr>
      <w:tr w:rsidR="00B82571" w:rsidRPr="00B82571" w:rsidTr="00B82571">
        <w:trPr>
          <w:trHeight w:val="610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Dokument/Aktivnost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Da/Ne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Broj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proje-kata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7F7F7F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Objašnjenje*</w:t>
            </w: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Izrađen plan pristupa tržištu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lastRenderedPageBreak/>
              <w:t>Izrađen izvozni plan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Izrađen marketinški plan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Provedeno istraživanje tržišta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Pronalaženje potencijalnih poslovnih kontakata/inozemnih partnera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Pokrenut/završen proces stjecanja certifikata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578"/>
        </w:trPr>
        <w:tc>
          <w:tcPr>
            <w:tcW w:w="15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0423E2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Priprema dokumentacije/prijave za druge izvore financiranja (</w:t>
            </w:r>
            <w:r w:rsidR="000423E2">
              <w:rPr>
                <w:color w:val="auto"/>
                <w:sz w:val="20"/>
                <w:szCs w:val="20"/>
              </w:rPr>
              <w:t xml:space="preserve">u </w:t>
            </w:r>
            <w:r w:rsidRPr="00B82571">
              <w:rPr>
                <w:color w:val="auto"/>
                <w:sz w:val="20"/>
                <w:szCs w:val="20"/>
              </w:rPr>
              <w:t>vez</w:t>
            </w:r>
            <w:r w:rsidR="000423E2">
              <w:rPr>
                <w:color w:val="auto"/>
                <w:sz w:val="20"/>
                <w:szCs w:val="20"/>
              </w:rPr>
              <w:t>i s</w:t>
            </w:r>
            <w:r w:rsidRPr="00B82571">
              <w:rPr>
                <w:color w:val="auto"/>
                <w:sz w:val="20"/>
                <w:szCs w:val="20"/>
              </w:rPr>
              <w:t xml:space="preserve"> internacionaliziranje</w:t>
            </w:r>
            <w:r w:rsidR="000423E2">
              <w:rPr>
                <w:color w:val="auto"/>
                <w:sz w:val="20"/>
                <w:szCs w:val="20"/>
              </w:rPr>
              <w:t>m</w:t>
            </w:r>
            <w:r w:rsidRPr="00B82571">
              <w:rPr>
                <w:color w:val="auto"/>
                <w:sz w:val="20"/>
                <w:szCs w:val="20"/>
              </w:rPr>
              <w:t xml:space="preserve"> poslovanja)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66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57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2571" w:rsidRPr="00B82571" w:rsidRDefault="00B82571" w:rsidP="000423E2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*Za pojedinačan projekt unutar svake provedene aktivnosti/izrađenog dokumenta navesti naziv, kratak opis, rok provedbe, broj</w:t>
            </w:r>
            <w:r w:rsidR="007206BA">
              <w:rPr>
                <w:i/>
                <w:iCs/>
                <w:color w:val="0070C0"/>
                <w:sz w:val="20"/>
                <w:szCs w:val="20"/>
              </w:rPr>
              <w:t xml:space="preserve"> članova tima i prilog kojim se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to dokazuje. (Podnositelj prijave ispunjava uvjete ako je izradio najmanje 1 od dokumenata i/ili odradio najmanje 2 od aktivnosti na koje se odnosi Mjera)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3.2. Iskustvo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zaposlenika/stručnjaka za pružanje savjetodavnih usluga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Za svakog zaposlenika/stručnjaka navedenog u toč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>k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i 2.3. potrebno </w:t>
            </w:r>
            <w:r w:rsidR="000423E2" w:rsidRPr="00B82571">
              <w:rPr>
                <w:i/>
                <w:iCs/>
                <w:color w:val="0070C0"/>
                <w:sz w:val="20"/>
                <w:szCs w:val="20"/>
              </w:rPr>
              <w:t xml:space="preserve">je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navesti naziv projekta na kojemu je sudjelovao i funkciju u projektnom timu, počevši od sudjelovanja u izradi općih i/ili strate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>ških dokumenata navedenih u točk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i 3.1.1. do sudjelovanja u izradi dokumenata/provedbi aktivnosti na koje 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>se odnosi Mjera navedenih u točk</w:t>
            </w:r>
            <w:r w:rsidR="007206BA">
              <w:rPr>
                <w:i/>
                <w:iCs/>
                <w:color w:val="0070C0"/>
                <w:sz w:val="20"/>
                <w:szCs w:val="20"/>
              </w:rPr>
              <w:t>i 3.1.2.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(npr. </w:t>
            </w:r>
            <w:r w:rsidRPr="00B82571">
              <w:rPr>
                <w:b/>
                <w:i/>
                <w:iCs/>
                <w:color w:val="0070C0"/>
                <w:sz w:val="20"/>
                <w:szCs w:val="20"/>
              </w:rPr>
              <w:t>1. Hrvoje Horvat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, </w:t>
            </w:r>
            <w:r w:rsidRPr="00B82571">
              <w:rPr>
                <w:i/>
                <w:iCs/>
                <w:color w:val="0070C0"/>
                <w:sz w:val="20"/>
                <w:szCs w:val="20"/>
                <w:u w:val="single"/>
              </w:rPr>
              <w:t>3 opća projekta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: Naziv projekta 1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-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voditelj tima, Naziv projekta 2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-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član tima, Naziv projekta 3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-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član tima; </w:t>
            </w:r>
            <w:r w:rsidRPr="00B82571">
              <w:rPr>
                <w:i/>
                <w:iCs/>
                <w:color w:val="0070C0"/>
                <w:sz w:val="20"/>
                <w:szCs w:val="20"/>
                <w:u w:val="single"/>
              </w:rPr>
              <w:t>1 projekt Mjere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: Naziv projekta M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-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član tima)</w:t>
            </w:r>
          </w:p>
          <w:p w:rsidR="00B82571" w:rsidRPr="00B82571" w:rsidRDefault="00B82571" w:rsidP="00B82571">
            <w:pPr>
              <w:spacing w:after="200" w:line="276" w:lineRule="auto"/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</w:tbl>
    <w:p w:rsidR="00B82571" w:rsidRPr="00B82571" w:rsidRDefault="00B82571" w:rsidP="00B82571">
      <w:pPr>
        <w:jc w:val="both"/>
        <w:rPr>
          <w:color w:val="auto"/>
          <w:sz w:val="22"/>
          <w:szCs w:val="22"/>
        </w:rPr>
      </w:pPr>
    </w:p>
    <w:p w:rsidR="00B82571" w:rsidRPr="00B82571" w:rsidRDefault="00B82571" w:rsidP="00B82571">
      <w:pPr>
        <w:jc w:val="both"/>
        <w:rPr>
          <w:color w:val="auto"/>
          <w:sz w:val="22"/>
          <w:szCs w:val="22"/>
        </w:rPr>
      </w:pPr>
    </w:p>
    <w:p w:rsidR="00B82571" w:rsidRPr="00B82571" w:rsidRDefault="00B82571" w:rsidP="00B82571">
      <w:pPr>
        <w:jc w:val="both"/>
        <w:rPr>
          <w:rFonts w:eastAsiaTheme="minorEastAsia"/>
          <w:color w:val="auto"/>
        </w:rPr>
      </w:pPr>
      <w:r w:rsidRPr="00B82571">
        <w:rPr>
          <w:rFonts w:eastAsiaTheme="minorEastAsia"/>
          <w:color w:val="auto"/>
        </w:rPr>
        <w:t>Pod materijalnom i kaznenom odgovornošću odgovaram za istinitosti podataka navedenih u ovoj prijavi i pripadajućoj dokumentaciji.</w:t>
      </w:r>
    </w:p>
    <w:p w:rsidR="00B82571" w:rsidRPr="00B82571" w:rsidRDefault="00B82571" w:rsidP="00B82571">
      <w:pPr>
        <w:rPr>
          <w:color w:val="auto"/>
          <w:sz w:val="22"/>
          <w:szCs w:val="22"/>
        </w:rPr>
      </w:pPr>
    </w:p>
    <w:p w:rsidR="00B82571" w:rsidRPr="00B82571" w:rsidRDefault="00B82571" w:rsidP="00B82571">
      <w:pPr>
        <w:rPr>
          <w:i/>
          <w:color w:val="0070C0"/>
          <w:sz w:val="20"/>
          <w:szCs w:val="20"/>
        </w:rPr>
      </w:pPr>
      <w:r w:rsidRPr="00B82571">
        <w:rPr>
          <w:color w:val="auto"/>
          <w:sz w:val="22"/>
          <w:szCs w:val="22"/>
        </w:rPr>
        <w:t xml:space="preserve">U Zagrebu, </w:t>
      </w:r>
      <w:r w:rsidRPr="00B82571">
        <w:rPr>
          <w:i/>
          <w:color w:val="0070C0"/>
          <w:sz w:val="20"/>
          <w:szCs w:val="20"/>
        </w:rPr>
        <w:t>(datum i godina)</w:t>
      </w:r>
    </w:p>
    <w:p w:rsidR="00B82571" w:rsidRPr="00B82571" w:rsidRDefault="00B82571" w:rsidP="00B82571">
      <w:pPr>
        <w:rPr>
          <w:color w:val="auto"/>
          <w:sz w:val="22"/>
          <w:szCs w:val="22"/>
        </w:rPr>
      </w:pPr>
    </w:p>
    <w:p w:rsidR="00B82571" w:rsidRPr="00B82571" w:rsidRDefault="00B82571" w:rsidP="00B82571">
      <w:pPr>
        <w:ind w:left="4535"/>
        <w:jc w:val="center"/>
        <w:rPr>
          <w:i/>
          <w:color w:val="0070C0"/>
          <w:sz w:val="22"/>
          <w:szCs w:val="22"/>
        </w:rPr>
      </w:pPr>
      <w:r w:rsidRPr="00B82571">
        <w:rPr>
          <w:i/>
          <w:color w:val="0070C0"/>
          <w:sz w:val="22"/>
          <w:szCs w:val="22"/>
        </w:rPr>
        <w:t>Ovlašteni zastupnik</w:t>
      </w:r>
      <w:r w:rsidR="000423E2">
        <w:rPr>
          <w:i/>
          <w:color w:val="0070C0"/>
          <w:sz w:val="22"/>
          <w:szCs w:val="22"/>
        </w:rPr>
        <w:t xml:space="preserve"> </w:t>
      </w:r>
      <w:r w:rsidRPr="00B82571">
        <w:rPr>
          <w:i/>
          <w:color w:val="0070C0"/>
          <w:sz w:val="22"/>
          <w:szCs w:val="22"/>
        </w:rPr>
        <w:t>-</w:t>
      </w:r>
      <w:r w:rsidR="000423E2">
        <w:rPr>
          <w:i/>
          <w:color w:val="0070C0"/>
          <w:sz w:val="22"/>
          <w:szCs w:val="22"/>
        </w:rPr>
        <w:t xml:space="preserve"> </w:t>
      </w:r>
      <w:r w:rsidRPr="00B82571">
        <w:rPr>
          <w:i/>
          <w:color w:val="0070C0"/>
          <w:sz w:val="22"/>
          <w:szCs w:val="22"/>
        </w:rPr>
        <w:t>funkcija/vlasnik</w:t>
      </w:r>
    </w:p>
    <w:p w:rsidR="00B82571" w:rsidRPr="00B82571" w:rsidRDefault="00B82571" w:rsidP="00B82571">
      <w:pPr>
        <w:ind w:left="4535"/>
        <w:jc w:val="center"/>
        <w:rPr>
          <w:i/>
          <w:color w:val="0070C0"/>
          <w:sz w:val="22"/>
          <w:szCs w:val="22"/>
        </w:rPr>
      </w:pPr>
    </w:p>
    <w:p w:rsidR="00B82571" w:rsidRPr="00B82571" w:rsidRDefault="00B82571" w:rsidP="00B82571">
      <w:pPr>
        <w:ind w:left="4535"/>
        <w:jc w:val="center"/>
        <w:rPr>
          <w:i/>
          <w:color w:val="0070C0"/>
          <w:sz w:val="22"/>
          <w:szCs w:val="22"/>
        </w:rPr>
      </w:pPr>
      <w:r w:rsidRPr="00B82571">
        <w:rPr>
          <w:i/>
          <w:color w:val="0070C0"/>
          <w:sz w:val="22"/>
          <w:szCs w:val="22"/>
        </w:rPr>
        <w:t>Ime i prezime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bCs/>
          <w:color w:val="0070C0"/>
          <w:sz w:val="22"/>
          <w:szCs w:val="22"/>
        </w:rPr>
      </w:pPr>
      <w:r w:rsidRPr="00B82571">
        <w:rPr>
          <w:i/>
          <w:color w:val="0070C0"/>
          <w:sz w:val="22"/>
          <w:szCs w:val="22"/>
        </w:rPr>
        <w:t>(vlastoručan potpis i pečat)</w:t>
      </w:r>
    </w:p>
    <w:p w:rsidR="00B82571" w:rsidRDefault="00B82571" w:rsidP="00B82571">
      <w:pPr>
        <w:spacing w:line="276" w:lineRule="auto"/>
        <w:rPr>
          <w:rFonts w:eastAsiaTheme="minorEastAsia"/>
          <w:bCs/>
          <w:color w:val="auto"/>
          <w:u w:val="single"/>
        </w:rPr>
      </w:pPr>
    </w:p>
    <w:p w:rsidR="00522576" w:rsidRPr="00B82571" w:rsidRDefault="00522576" w:rsidP="00B82571">
      <w:pPr>
        <w:spacing w:line="276" w:lineRule="auto"/>
        <w:rPr>
          <w:rFonts w:eastAsiaTheme="minorEastAsia"/>
          <w:bCs/>
          <w:color w:val="auto"/>
          <w:u w:val="single"/>
        </w:rPr>
      </w:pPr>
    </w:p>
    <w:p w:rsidR="00B82571" w:rsidRPr="00B82571" w:rsidRDefault="00B82571" w:rsidP="00B82571">
      <w:pPr>
        <w:spacing w:line="276" w:lineRule="auto"/>
        <w:rPr>
          <w:i/>
          <w:color w:val="0070C0"/>
          <w:sz w:val="20"/>
          <w:szCs w:val="20"/>
        </w:rPr>
      </w:pPr>
      <w:r w:rsidRPr="00B82571">
        <w:rPr>
          <w:rFonts w:eastAsiaTheme="minorEastAsia"/>
          <w:bCs/>
          <w:color w:val="auto"/>
          <w:u w:val="single"/>
        </w:rPr>
        <w:t>Prilog</w:t>
      </w:r>
      <w:r w:rsidRPr="00B82571">
        <w:rPr>
          <w:rFonts w:eastAsiaTheme="minorEastAsia"/>
          <w:bCs/>
          <w:color w:val="auto"/>
        </w:rPr>
        <w:t xml:space="preserve">: </w:t>
      </w:r>
      <w:r w:rsidRPr="00B82571">
        <w:rPr>
          <w:i/>
          <w:color w:val="0070C0"/>
          <w:sz w:val="20"/>
          <w:szCs w:val="20"/>
        </w:rPr>
        <w:t>(navesti po rednim brojevima dokumentaciju što se dostavlja u prilogu)</w:t>
      </w:r>
    </w:p>
    <w:p w:rsidR="00B82571" w:rsidRPr="00B82571" w:rsidRDefault="00B82571" w:rsidP="00B82571">
      <w:pPr>
        <w:spacing w:line="276" w:lineRule="auto"/>
        <w:rPr>
          <w:rFonts w:eastAsiaTheme="minorEastAsia"/>
          <w:bCs/>
          <w:color w:val="auto"/>
          <w:u w:val="single"/>
        </w:rPr>
      </w:pPr>
    </w:p>
    <w:p w:rsidR="00B82571" w:rsidRPr="00B82571" w:rsidRDefault="00B82571" w:rsidP="00B82571">
      <w:pPr>
        <w:shd w:val="clear" w:color="auto" w:fill="FFFFFF" w:themeFill="background1"/>
        <w:autoSpaceDE w:val="0"/>
        <w:autoSpaceDN w:val="0"/>
        <w:adjustRightInd w:val="0"/>
        <w:spacing w:after="200" w:line="276" w:lineRule="auto"/>
        <w:jc w:val="both"/>
        <w:rPr>
          <w:rFonts w:asciiTheme="minorHAnsi" w:eastAsiaTheme="minorEastAsia" w:hAnsiTheme="minorHAnsi" w:cstheme="minorBidi"/>
          <w:color w:val="auto"/>
          <w:sz w:val="22"/>
          <w:szCs w:val="22"/>
        </w:rPr>
        <w:sectPr w:rsidR="00B82571" w:rsidRPr="00B82571" w:rsidSect="00B82571">
          <w:footerReference w:type="default" r:id="rId15"/>
          <w:headerReference w:type="first" r:id="rId16"/>
          <w:footerReference w:type="first" r:id="rId17"/>
          <w:pgSz w:w="11906" w:h="16838"/>
          <w:pgMar w:top="446" w:right="720" w:bottom="720" w:left="720" w:header="422" w:footer="0" w:gutter="0"/>
          <w:pgNumType w:start="1"/>
          <w:cols w:space="708"/>
          <w:titlePg/>
          <w:docGrid w:linePitch="360"/>
        </w:sectPr>
      </w:pPr>
    </w:p>
    <w:tbl>
      <w:tblPr>
        <w:tblStyle w:val="Reetkatablic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794"/>
        <w:gridCol w:w="4995"/>
      </w:tblGrid>
      <w:tr w:rsidR="00B82571" w:rsidRPr="00B82571" w:rsidTr="00B82571">
        <w:tc>
          <w:tcPr>
            <w:tcW w:w="1276" w:type="dxa"/>
          </w:tcPr>
          <w:p w:rsidR="00B82571" w:rsidRPr="00B82571" w:rsidRDefault="002820BA" w:rsidP="00B82571">
            <w:pPr>
              <w:rPr>
                <w:rFonts w:eastAsiaTheme="minorEastAsia"/>
                <w:color w:val="auto"/>
                <w:sz w:val="22"/>
                <w:szCs w:val="22"/>
                <w:lang w:val="en-GB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2B128D62" wp14:editId="01C6B854">
                  <wp:extent cx="579789" cy="72528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GRADSKI URED ZA GOSPODARSTVO,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</w:rPr>
            </w:pPr>
            <w:r w:rsidRPr="00B82571">
              <w:rPr>
                <w:color w:val="auto"/>
                <w:sz w:val="20"/>
                <w:szCs w:val="20"/>
              </w:rPr>
              <w:t>10000 Zagreb, Trg Stjepana Radića 1</w:t>
            </w:r>
          </w:p>
        </w:tc>
        <w:tc>
          <w:tcPr>
            <w:tcW w:w="4995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PRILOG 2.</w:t>
            </w:r>
          </w:p>
        </w:tc>
      </w:tr>
    </w:tbl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OBRAZAC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ZA ADMINISTRATIVNU PROVJERU 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bCs/>
          <w:color w:val="auto"/>
        </w:rPr>
        <w:t>PRIJAVA</w:t>
      </w:r>
      <w:r w:rsidRPr="00B82571">
        <w:rPr>
          <w:rFonts w:eastAsiaTheme="minorEastAsia"/>
          <w:b/>
          <w:color w:val="auto"/>
        </w:rPr>
        <w:t xml:space="preserve"> PRUŽATELJA SAVJETODAVNIH USLUGA KORISNICIMA </w:t>
      </w:r>
      <w:r w:rsidRPr="00B82571">
        <w:rPr>
          <w:rFonts w:eastAsiaTheme="minorEastAsia"/>
          <w:b/>
          <w:bCs/>
          <w:color w:val="auto"/>
        </w:rPr>
        <w:t>POTPORE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color w:val="auto"/>
        </w:rPr>
        <w:t>za internacionaliziranje poslovanja malih i srednjih poduzetnika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992"/>
        <w:gridCol w:w="1100"/>
        <w:gridCol w:w="618"/>
        <w:gridCol w:w="516"/>
        <w:gridCol w:w="2023"/>
        <w:gridCol w:w="103"/>
        <w:gridCol w:w="1169"/>
        <w:gridCol w:w="1134"/>
      </w:tblGrid>
      <w:tr w:rsidR="00B82571" w:rsidRPr="00B82571" w:rsidTr="00B82571">
        <w:trPr>
          <w:trHeight w:val="552"/>
        </w:trPr>
        <w:tc>
          <w:tcPr>
            <w:tcW w:w="9782" w:type="dxa"/>
            <w:gridSpan w:val="9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1. Opći podaci o podnositelju prijave</w:t>
            </w: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KLASA</w:t>
            </w:r>
          </w:p>
        </w:tc>
        <w:tc>
          <w:tcPr>
            <w:tcW w:w="2234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Datum zaprimanja</w:t>
            </w:r>
          </w:p>
        </w:tc>
        <w:tc>
          <w:tcPr>
            <w:tcW w:w="2303" w:type="dxa"/>
            <w:gridSpan w:val="2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Tvrtka </w:t>
            </w:r>
          </w:p>
        </w:tc>
        <w:tc>
          <w:tcPr>
            <w:tcW w:w="6663" w:type="dxa"/>
            <w:gridSpan w:val="7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Adresa sjedišta</w:t>
            </w:r>
          </w:p>
        </w:tc>
        <w:tc>
          <w:tcPr>
            <w:tcW w:w="6663" w:type="dxa"/>
            <w:gridSpan w:val="7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val="en-GB" w:eastAsia="nl-NL"/>
              </w:rPr>
            </w:pPr>
            <w:r w:rsidRPr="00B82571">
              <w:rPr>
                <w:rFonts w:eastAsiaTheme="minorEastAsia"/>
                <w:color w:val="auto"/>
                <w:lang w:val="en-GB" w:eastAsia="nl-NL"/>
              </w:rPr>
              <w:t>OIB</w:t>
            </w:r>
          </w:p>
        </w:tc>
        <w:tc>
          <w:tcPr>
            <w:tcW w:w="6663" w:type="dxa"/>
            <w:gridSpan w:val="7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Ovlašteni zastupnik/vlasnik</w:t>
            </w:r>
          </w:p>
        </w:tc>
        <w:tc>
          <w:tcPr>
            <w:tcW w:w="2234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2"/>
                <w:szCs w:val="22"/>
                <w:lang w:eastAsia="nl-NL"/>
              </w:rPr>
            </w:pPr>
          </w:p>
        </w:tc>
        <w:tc>
          <w:tcPr>
            <w:tcW w:w="2023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Kontakt telefoni</w:t>
            </w:r>
          </w:p>
        </w:tc>
        <w:tc>
          <w:tcPr>
            <w:tcW w:w="2406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219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sz w:val="22"/>
                <w:szCs w:val="22"/>
              </w:rPr>
              <w:t>Broj i kvalifikacije zaposlenika/stručnjaka za pružanje savjetodavnih usluga</w:t>
            </w:r>
          </w:p>
        </w:tc>
        <w:tc>
          <w:tcPr>
            <w:tcW w:w="1134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  <w:tc>
          <w:tcPr>
            <w:tcW w:w="4429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127" w:type="dxa"/>
            <w:vAlign w:val="center"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Područje stručnosti</w:t>
            </w:r>
          </w:p>
        </w:tc>
        <w:tc>
          <w:tcPr>
            <w:tcW w:w="7655" w:type="dxa"/>
            <w:gridSpan w:val="8"/>
            <w:vAlign w:val="center"/>
          </w:tcPr>
          <w:p w:rsidR="00B82571" w:rsidRPr="00B82571" w:rsidRDefault="00B82571" w:rsidP="00B82571">
            <w:pPr>
              <w:shd w:val="clear" w:color="auto" w:fill="FFFFFF" w:themeFill="background1"/>
              <w:contextualSpacing/>
              <w:jc w:val="both"/>
            </w:pP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9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2. Potpunost prijave s pripadajućom dokumentacijom </w:t>
            </w:r>
          </w:p>
        </w:tc>
      </w:tr>
      <w:tr w:rsidR="00B82571" w:rsidRPr="00B82571" w:rsidTr="00B82571">
        <w:trPr>
          <w:trHeight w:val="552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Prijava je podnesena na propisanome obrascu, ispunjena u potpunosti i elektroničkim putem te ovjerena pečatom i potpisom ovlaštenoga zastupnika/vlasnika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u w:val="single"/>
                <w:lang w:eastAsia="nl-NL"/>
              </w:rPr>
            </w:pPr>
            <w:r w:rsidRPr="00B82571">
              <w:rPr>
                <w:rFonts w:eastAsiaTheme="minorEastAsia"/>
                <w:color w:val="auto"/>
                <w:u w:val="single"/>
                <w:lang w:eastAsia="nl-NL"/>
              </w:rPr>
              <w:t>Prijavi je potrebno priložiti: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u w:val="single"/>
                <w:lang w:eastAsia="nl-NL"/>
              </w:rPr>
            </w:pPr>
            <w:r w:rsidRPr="00B82571">
              <w:rPr>
                <w:rFonts w:eastAsiaTheme="minorEastAsia"/>
                <w:color w:val="auto"/>
                <w:u w:val="single"/>
                <w:lang w:eastAsia="nl-NL"/>
              </w:rPr>
              <w:t>Prijavi je priloženo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: </w:t>
            </w: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 xml:space="preserve">Dokaz o pravnome statusu podnositelja prijave s registriranom djelatnošću za pružanje savjetodavnih usluga 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Potvrda nadležne Porezne uprave o nepostojanju duga prema državi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Potvrda trgovačkog društva GSKG d.o.o. o nepostojanju duga prema Gradu Zagrebu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Dokaz o dostupnim stručnjacima na međunarodnome tržištu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Potpisana Izjava vlasnika obrta o zaposlenosti u obrtu (samo za obrte)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Životopis svih zaposlenika/stručnjaka za pružanje savjetodavnih usluga 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Diplome/a svih zaposlenika/stručnjaka za pružanje savjetodavnih usluga 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Dokaz o ukupnom radnom iskustvu i radnom iskustvu na odgovarajućim poslovima za sve zaposlenike/stručnjake za pružanje savjetodavnih usluga 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lastRenderedPageBreak/>
              <w:t xml:space="preserve">Dokaz </w:t>
            </w:r>
            <w:r w:rsidRPr="00B82571">
              <w:rPr>
                <w:iCs/>
                <w:color w:val="auto"/>
                <w:sz w:val="20"/>
                <w:szCs w:val="20"/>
              </w:rPr>
              <w:t xml:space="preserve">poslovnog subjekta </w:t>
            </w:r>
            <w:r w:rsidRPr="00B82571">
              <w:rPr>
                <w:color w:val="auto"/>
                <w:sz w:val="20"/>
                <w:szCs w:val="20"/>
              </w:rPr>
              <w:t xml:space="preserve">o iskustvu u izradi općih i/ili strateških dokumenata 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3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Dokaz </w:t>
            </w:r>
            <w:r w:rsidRPr="00B82571">
              <w:rPr>
                <w:iCs/>
                <w:color w:val="auto"/>
                <w:sz w:val="20"/>
                <w:szCs w:val="20"/>
              </w:rPr>
              <w:t xml:space="preserve">poslovnog subjekta </w:t>
            </w:r>
            <w:r w:rsidRPr="00B82571">
              <w:rPr>
                <w:color w:val="auto"/>
                <w:sz w:val="20"/>
                <w:szCs w:val="20"/>
              </w:rPr>
              <w:t xml:space="preserve">o iskustvu u izradi </w:t>
            </w:r>
            <w:r w:rsidRPr="00B82571">
              <w:rPr>
                <w:iCs/>
                <w:color w:val="auto"/>
                <w:sz w:val="20"/>
                <w:szCs w:val="20"/>
              </w:rPr>
              <w:t>dokumenata</w:t>
            </w:r>
            <w:r w:rsidRPr="00B82571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B82571">
              <w:rPr>
                <w:iCs/>
                <w:color w:val="auto"/>
                <w:sz w:val="20"/>
                <w:szCs w:val="20"/>
              </w:rPr>
              <w:t xml:space="preserve">i/ili </w:t>
            </w:r>
            <w:r w:rsidRPr="00B82571">
              <w:rPr>
                <w:color w:val="auto"/>
                <w:sz w:val="20"/>
                <w:szCs w:val="20"/>
              </w:rPr>
              <w:t>aktivnosti</w:t>
            </w:r>
            <w:r w:rsidRPr="00B82571">
              <w:rPr>
                <w:i/>
                <w:color w:val="auto"/>
                <w:sz w:val="20"/>
                <w:szCs w:val="20"/>
              </w:rPr>
              <w:t xml:space="preserve"> </w:t>
            </w:r>
            <w:r w:rsidRPr="00B82571">
              <w:rPr>
                <w:iCs/>
                <w:color w:val="auto"/>
                <w:sz w:val="20"/>
                <w:szCs w:val="20"/>
              </w:rPr>
              <w:t>na koji se odnosi Mjera</w:t>
            </w:r>
            <w:r w:rsidRPr="00B82571">
              <w:rPr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4945" w:type="dxa"/>
            <w:gridSpan w:val="5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648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Pripadajuća dokumentacija je dostavljena u potpunosti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9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3. Ispunjavanje uvjeta podnositelja prijave</w:t>
            </w: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9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Podnositelj ponude ispunjava opće uvjete </w:t>
            </w:r>
            <w:r w:rsidRPr="00B82571">
              <w:rPr>
                <w:rFonts w:eastAsiaTheme="minorEastAsia"/>
                <w:iCs/>
                <w:color w:val="auto"/>
                <w:lang w:eastAsia="nl-NL"/>
              </w:rPr>
              <w:t>i iskustvo poslovnog subjekta</w:t>
            </w:r>
            <w:r w:rsidRPr="00B82571">
              <w:rPr>
                <w:rFonts w:eastAsiaTheme="minorEastAsia"/>
                <w:color w:val="auto"/>
                <w:lang w:eastAsia="nl-NL"/>
              </w:rPr>
              <w:t>:</w:t>
            </w:r>
          </w:p>
        </w:tc>
      </w:tr>
      <w:tr w:rsidR="00B82571" w:rsidRPr="00B82571" w:rsidTr="00B82571">
        <w:trPr>
          <w:trHeight w:val="371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registriran je za djelatnost pružanja savjetodavnih usluga u RH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01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podmirene obveze prema državi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20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podmirene obveze prema Gradu Zagrebu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11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ima registrirano predstavništvo i/ili dostupne stručnjake na međunarodnome tržištu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23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obavlja djelatnost pružanja savjetodavnih usluga najmanje 5 godina do dana prijave na javni poziv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87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ima najmanje tri zaposlenika/stručnjaka za pružanje savjetodavnih usluga, od kojih je najmanje 60% izvornih govornika hrvatskoga jezika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9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ponude ispunjava uvjete i</w:t>
            </w:r>
            <w:r w:rsidRPr="00B82571">
              <w:rPr>
                <w:rFonts w:eastAsiaTheme="minorEastAsia"/>
                <w:iCs/>
                <w:color w:val="auto"/>
                <w:lang w:eastAsia="nl-NL"/>
              </w:rPr>
              <w:t>skustva poslovnog subjekta u sličnim zadacima</w:t>
            </w:r>
            <w:r w:rsidRPr="00B82571">
              <w:rPr>
                <w:rFonts w:eastAsiaTheme="minorEastAsia"/>
                <w:color w:val="auto"/>
                <w:lang w:eastAsia="nl-NL"/>
              </w:rPr>
              <w:t>:</w:t>
            </w:r>
          </w:p>
        </w:tc>
      </w:tr>
      <w:tr w:rsidR="00B82571" w:rsidRPr="00B82571" w:rsidTr="00B82571">
        <w:trPr>
          <w:trHeight w:val="401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izradio je najmanje 5 općih i/ili strateških dokumenata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20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izradio je najmanje 1 od dokumenata na koji se odnosi Mjera i/ili odradio je najmanje 2 od aktivnosti na koje se odnosi Mjera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13"/>
        </w:trPr>
        <w:tc>
          <w:tcPr>
            <w:tcW w:w="9782" w:type="dxa"/>
            <w:gridSpan w:val="9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ponude ispunjava uvjete k</w:t>
            </w:r>
            <w:r w:rsidRPr="00B82571">
              <w:rPr>
                <w:rFonts w:eastAsiaTheme="minorEastAsia"/>
                <w:iCs/>
                <w:color w:val="auto"/>
                <w:lang w:eastAsia="nl-NL"/>
              </w:rPr>
              <w:t>valifikacija i općeg iskustva zaposlenika/stručnjaka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 za pružanje savjetodavnih usluga:</w:t>
            </w:r>
          </w:p>
        </w:tc>
      </w:tr>
      <w:tr w:rsidR="00B82571" w:rsidRPr="00B82571" w:rsidTr="00B82571">
        <w:trPr>
          <w:trHeight w:val="405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završen studij iz područja društvenih, tehničkih ili prirodnih znanosti sa stečenih najmanje 300 ECTS bodova (VSS)</w:t>
            </w:r>
            <w:r w:rsidRPr="00B82571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01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shd w:val="clear" w:color="auto" w:fill="FFFFFF" w:themeFill="background1"/>
              <w:jc w:val="both"/>
              <w:rPr>
                <w:rFonts w:eastAsiaTheme="minorEastAsia"/>
                <w:color w:val="auto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služi se engleskim jezikom u govoru i pismu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01"/>
        </w:trPr>
        <w:tc>
          <w:tcPr>
            <w:tcW w:w="8648" w:type="dxa"/>
            <w:gridSpan w:val="8"/>
            <w:vAlign w:val="center"/>
            <w:hideMark/>
          </w:tcPr>
          <w:p w:rsidR="00B82571" w:rsidRPr="00B82571" w:rsidRDefault="00B82571" w:rsidP="00B82571">
            <w:pPr>
              <w:shd w:val="clear" w:color="auto" w:fill="FFFFFF" w:themeFill="background1"/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najmanje 5 godina radnog iskustva u struci, od čega najmanje 3 godine u području pružanja savjetodavnih usluga, odnosno u izradi općih i/ili strateških dokumenata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  <w:r w:rsidRPr="00B82571">
        <w:rPr>
          <w:rFonts w:eastAsiaTheme="minorEastAsia"/>
          <w:color w:val="auto"/>
        </w:rPr>
        <w:t xml:space="preserve">Zagreb, </w:t>
      </w:r>
      <w:r w:rsidRPr="00B82571">
        <w:rPr>
          <w:rFonts w:eastAsiaTheme="minorEastAsia"/>
          <w:i/>
          <w:color w:val="auto"/>
        </w:rPr>
        <w:t>(datum i godina)</w:t>
      </w: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Ime i prezime službenika/ce Ureda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</w:p>
    <w:p w:rsid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(vlastoručan potpis)</w:t>
      </w: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rPr>
          <w:rFonts w:eastAsiaTheme="minorEastAsia"/>
          <w:i/>
          <w:color w:val="auto"/>
        </w:rPr>
        <w:sectPr w:rsidR="00B82571" w:rsidRPr="00B82571" w:rsidSect="00B82571">
          <w:headerReference w:type="default" r:id="rId18"/>
          <w:footerReference w:type="default" r:id="rId19"/>
          <w:headerReference w:type="first" r:id="rId20"/>
          <w:pgSz w:w="11906" w:h="16838"/>
          <w:pgMar w:top="851" w:right="991" w:bottom="851" w:left="1418" w:header="426" w:footer="138" w:gutter="0"/>
          <w:pgNumType w:start="1"/>
          <w:cols w:space="708"/>
          <w:docGrid w:linePitch="360"/>
        </w:sectPr>
      </w:pPr>
    </w:p>
    <w:tbl>
      <w:tblPr>
        <w:tblStyle w:val="Reetkatablic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794"/>
        <w:gridCol w:w="4995"/>
      </w:tblGrid>
      <w:tr w:rsidR="00B82571" w:rsidRPr="00B82571" w:rsidTr="00B82571">
        <w:tc>
          <w:tcPr>
            <w:tcW w:w="1276" w:type="dxa"/>
          </w:tcPr>
          <w:p w:rsidR="00B82571" w:rsidRPr="00B82571" w:rsidRDefault="002820BA" w:rsidP="00B82571">
            <w:pPr>
              <w:rPr>
                <w:rFonts w:asciiTheme="minorHAnsi" w:eastAsiaTheme="minorEastAsia" w:hAnsiTheme="minorHAnsi"/>
                <w:color w:val="auto"/>
                <w:sz w:val="22"/>
                <w:szCs w:val="22"/>
                <w:lang w:val="en-GB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2B128D62" wp14:editId="01C6B854">
                  <wp:extent cx="579789" cy="725281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GRADSKI URED ZA GOSPODARSTVO,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</w:rPr>
            </w:pPr>
            <w:r w:rsidRPr="00B82571">
              <w:rPr>
                <w:color w:val="auto"/>
                <w:sz w:val="20"/>
                <w:szCs w:val="20"/>
              </w:rPr>
              <w:t>10000 Zagreb, Trg Stjepana Radića 1</w:t>
            </w:r>
          </w:p>
        </w:tc>
        <w:tc>
          <w:tcPr>
            <w:tcW w:w="4995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PRILOG 3.</w:t>
            </w:r>
          </w:p>
        </w:tc>
      </w:tr>
    </w:tbl>
    <w:p w:rsidR="00B82571" w:rsidRPr="00B82571" w:rsidRDefault="00B82571" w:rsidP="00B82571">
      <w:pPr>
        <w:rPr>
          <w:rFonts w:asciiTheme="minorHAnsi" w:eastAsiaTheme="minorEastAsia" w:hAnsiTheme="minorHAnsi" w:cstheme="minorBidi"/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PRIJAVA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ZA NEOVISNOG PROCJENITELJA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za vrednovanje programa projektnih aktivnosti u postupku dodjele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potpore za </w:t>
      </w:r>
      <w:r w:rsidRPr="00B82571">
        <w:rPr>
          <w:rFonts w:eastAsiaTheme="minorEastAsia"/>
          <w:b/>
          <w:color w:val="auto"/>
        </w:rPr>
        <w:t>internacionaliziranje poslovanja</w:t>
      </w:r>
      <w:r w:rsidRPr="00B82571">
        <w:rPr>
          <w:rFonts w:eastAsiaTheme="minorEastAsia"/>
          <w:b/>
          <w:bCs/>
          <w:color w:val="auto"/>
        </w:rPr>
        <w:t xml:space="preserve"> </w:t>
      </w:r>
      <w:r w:rsidRPr="00B82571">
        <w:rPr>
          <w:rFonts w:eastAsiaTheme="minorEastAsia"/>
          <w:b/>
          <w:color w:val="auto"/>
        </w:rPr>
        <w:t>malih i srednjih poduzetnika</w:t>
      </w:r>
    </w:p>
    <w:p w:rsidR="00B82571" w:rsidRPr="00B82571" w:rsidRDefault="00B82571" w:rsidP="00B82571">
      <w:pPr>
        <w:rPr>
          <w:rFonts w:eastAsiaTheme="minorEastAsia"/>
          <w:bCs/>
          <w:color w:val="auto"/>
        </w:rPr>
      </w:pPr>
    </w:p>
    <w:p w:rsidR="00B82571" w:rsidRPr="00B82571" w:rsidRDefault="00B82571" w:rsidP="00B82571">
      <w:pPr>
        <w:rPr>
          <w:rFonts w:eastAsiaTheme="minorEastAsia"/>
          <w:bCs/>
          <w:color w:val="auto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843"/>
        <w:gridCol w:w="709"/>
        <w:gridCol w:w="2551"/>
        <w:gridCol w:w="426"/>
        <w:gridCol w:w="1134"/>
        <w:gridCol w:w="425"/>
        <w:gridCol w:w="1417"/>
      </w:tblGrid>
      <w:tr w:rsidR="00B82571" w:rsidRPr="00B82571" w:rsidTr="00B82571">
        <w:trPr>
          <w:trHeight w:val="552"/>
        </w:trPr>
        <w:tc>
          <w:tcPr>
            <w:tcW w:w="9747" w:type="dxa"/>
            <w:gridSpan w:val="8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1. Osobni podaci podnositelja Prijave</w:t>
            </w: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1.1. Ime i prezime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1.2. Adresa prebivališta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(poštanski broj, grad, ulica i broj)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1.3. Telefon/mobitel</w:t>
            </w:r>
          </w:p>
        </w:tc>
        <w:tc>
          <w:tcPr>
            <w:tcW w:w="3686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1.4. OIB</w:t>
            </w:r>
          </w:p>
        </w:tc>
        <w:tc>
          <w:tcPr>
            <w:tcW w:w="1842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1.5. E-pošta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1.6. Naziv završenog studija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1.7. Akademski/stručni naziv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1.8. Zaposlen/a 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E66CCD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1242" w:type="dxa"/>
            <w:vMerge w:val="restart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Ako DA</w:t>
            </w:r>
          </w:p>
        </w:tc>
        <w:tc>
          <w:tcPr>
            <w:tcW w:w="2552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Poslodavac</w:t>
            </w:r>
          </w:p>
        </w:tc>
        <w:tc>
          <w:tcPr>
            <w:tcW w:w="5953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1242" w:type="dxa"/>
            <w:vMerge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Trenutno radno mjesto</w:t>
            </w:r>
          </w:p>
        </w:tc>
        <w:tc>
          <w:tcPr>
            <w:tcW w:w="5953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1242" w:type="dxa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Ako NE</w:t>
            </w:r>
          </w:p>
        </w:tc>
        <w:tc>
          <w:tcPr>
            <w:tcW w:w="8505" w:type="dxa"/>
            <w:gridSpan w:val="7"/>
            <w:vAlign w:val="center"/>
          </w:tcPr>
          <w:p w:rsidR="00B82571" w:rsidRPr="00B82571" w:rsidRDefault="00B82571" w:rsidP="00024DA9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Umirovljenik/ca/</w:t>
            </w:r>
            <w:r w:rsidR="00024DA9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nezaposlen/a</w:t>
            </w:r>
            <w:r w:rsidR="00024DA9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/ ostalo </w:t>
            </w:r>
            <w:r w:rsidRPr="00B82571">
              <w:rPr>
                <w:i/>
                <w:color w:val="0070C0"/>
                <w:sz w:val="20"/>
                <w:szCs w:val="20"/>
              </w:rPr>
              <w:t>(izbrisati nepotrebno)</w:t>
            </w: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tcBorders>
              <w:bottom w:val="sing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1.9. Dostupnost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(izbrisati nepotrebno)</w:t>
            </w:r>
          </w:p>
        </w:tc>
        <w:tc>
          <w:tcPr>
            <w:tcW w:w="6662" w:type="dxa"/>
            <w:gridSpan w:val="6"/>
            <w:vAlign w:val="center"/>
          </w:tcPr>
          <w:p w:rsidR="00B82571" w:rsidRPr="00B82571" w:rsidRDefault="00B82571" w:rsidP="000423E2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Puno radno vrijeme/nepotpuno radno vrijeme/povremeno</w:t>
            </w:r>
          </w:p>
        </w:tc>
      </w:tr>
      <w:tr w:rsidR="00B82571" w:rsidRPr="00B82571" w:rsidTr="00B82571">
        <w:trPr>
          <w:trHeight w:val="552"/>
        </w:trPr>
        <w:tc>
          <w:tcPr>
            <w:tcW w:w="3085" w:type="dxa"/>
            <w:gridSpan w:val="2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1.10. Poslovna banka/IBAN</w:t>
            </w:r>
          </w:p>
        </w:tc>
        <w:tc>
          <w:tcPr>
            <w:tcW w:w="3260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402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HR</w:t>
            </w:r>
          </w:p>
        </w:tc>
      </w:tr>
      <w:tr w:rsidR="00B82571" w:rsidRPr="00B82571" w:rsidTr="00B82571">
        <w:trPr>
          <w:trHeight w:val="421"/>
        </w:trPr>
        <w:tc>
          <w:tcPr>
            <w:tcW w:w="9747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747" w:type="dxa"/>
            <w:gridSpan w:val="8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2. Radno iskustvo podnositelja Prijave</w:t>
            </w:r>
          </w:p>
        </w:tc>
      </w:tr>
      <w:tr w:rsidR="00B82571" w:rsidRPr="00B82571" w:rsidTr="00B82571">
        <w:trPr>
          <w:trHeight w:val="552"/>
        </w:trPr>
        <w:tc>
          <w:tcPr>
            <w:tcW w:w="8330" w:type="dxa"/>
            <w:gridSpan w:val="7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2.1. Ukupne godine radnog iskustva u struci</w:t>
            </w:r>
          </w:p>
        </w:tc>
        <w:tc>
          <w:tcPr>
            <w:tcW w:w="1417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330" w:type="dxa"/>
            <w:gridSpan w:val="7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2.2. Godine radnog iskustva u pružanju savjetodavnih usluga malim i srednjim poduzetnicima </w:t>
            </w:r>
          </w:p>
        </w:tc>
        <w:tc>
          <w:tcPr>
            <w:tcW w:w="1417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330" w:type="dxa"/>
            <w:gridSpan w:val="7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2.3. Godine radnog iskustva u području marketinških aktivnosti </w:t>
            </w:r>
          </w:p>
        </w:tc>
        <w:tc>
          <w:tcPr>
            <w:tcW w:w="1417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330" w:type="dxa"/>
            <w:gridSpan w:val="7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2.4. Godine radnog iskustva u području pripreme proizvoda/usluga za međunarodno tržište </w:t>
            </w:r>
          </w:p>
        </w:tc>
        <w:tc>
          <w:tcPr>
            <w:tcW w:w="1417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330" w:type="dxa"/>
            <w:gridSpan w:val="7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val="de-DE"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2.5. Godine radnog iskustva u području internacionaliziranja poslovanja i/ili pružanja podrške poduzećima u povećanju konkurentnosti i/ili pristupu tržištu</w:t>
            </w:r>
          </w:p>
        </w:tc>
        <w:tc>
          <w:tcPr>
            <w:tcW w:w="1417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</w:tbl>
    <w:p w:rsidR="00B82571" w:rsidRPr="00B82571" w:rsidRDefault="00B82571" w:rsidP="00B82571">
      <w:pPr>
        <w:rPr>
          <w:rFonts w:eastAsiaTheme="minorEastAsia"/>
          <w:color w:val="1F497D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1"/>
        <w:gridCol w:w="7087"/>
      </w:tblGrid>
      <w:tr w:rsidR="00B82571" w:rsidRPr="00B82571" w:rsidTr="00B8257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i/>
                <w:color w:val="auto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lastRenderedPageBreak/>
              <w:t xml:space="preserve">3. Opišite u kojoj mjeri </w:t>
            </w:r>
            <w:r w:rsidRPr="00B82571">
              <w:rPr>
                <w:rFonts w:eastAsiaTheme="minorEastAsia"/>
                <w:b/>
                <w:color w:val="auto"/>
              </w:rPr>
              <w:t>poznajete faze izvoznog ciklusa</w:t>
            </w:r>
            <w:r w:rsidRPr="00B82571">
              <w:rPr>
                <w:rFonts w:eastAsiaTheme="minorEastAsia"/>
                <w:b/>
              </w:rPr>
              <w:t xml:space="preserve">? </w:t>
            </w:r>
          </w:p>
          <w:p w:rsidR="00B82571" w:rsidRPr="00B82571" w:rsidRDefault="00B82571" w:rsidP="007206BA">
            <w:pPr>
              <w:ind w:left="284"/>
              <w:rPr>
                <w:rFonts w:eastAsiaTheme="minorEastAsia"/>
                <w:i/>
                <w:color w:val="auto"/>
                <w:sz w:val="22"/>
                <w:szCs w:val="22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(sažeto opišite kontekst u kojem ste stekli navedeno znanje)</w:t>
            </w: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421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tcBorders>
              <w:bottom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4. Područje stručnosti podnositelja Prijave (industrija/sektor, tržište i aktivnosti)</w:t>
            </w:r>
          </w:p>
          <w:p w:rsidR="00B82571" w:rsidRPr="00B82571" w:rsidRDefault="00B82571" w:rsidP="007206BA">
            <w:pPr>
              <w:ind w:left="284"/>
              <w:rPr>
                <w:rFonts w:eastAsiaTheme="minorEastAsia"/>
                <w:b/>
                <w:bCs/>
                <w:iCs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(prema potrebi dodati/izbrisati retke označene trima točkicama u predlošku tablice)</w:t>
            </w: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>a. Navesti djelatnosti prema NKD-u 2007.</w:t>
            </w:r>
            <w:r w:rsidRPr="00B82571">
              <w:rPr>
                <w:rFonts w:eastAsiaTheme="minorEastAsia"/>
                <w:b/>
                <w:i/>
                <w:color w:val="auto"/>
                <w:lang w:eastAsia="nl-NL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(upisati svako područje i odjeljak u zasebnom retku)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val="en-GB"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npr. C11</w:t>
            </w: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i/>
                <w:color w:val="0070C0"/>
                <w:sz w:val="20"/>
                <w:szCs w:val="20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(sažeto opišite kontekst u kojem ste stekli navedeno iskustvo)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Align w:val="center"/>
            <w:hideMark/>
          </w:tcPr>
          <w:p w:rsidR="00B82571" w:rsidRPr="00B82571" w:rsidRDefault="00B82571" w:rsidP="00B82571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i/>
                <w:color w:val="0070C0"/>
                <w:sz w:val="20"/>
                <w:szCs w:val="20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tcBorders>
              <w:bottom w:val="doub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635" w:type="pct"/>
            <w:tcBorders>
              <w:bottom w:val="double" w:sz="4" w:space="0" w:color="auto"/>
            </w:tcBorders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eastAsia="nl-NL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 xml:space="preserve">b. Navesti tržišta na kojima je stečeno iskustvo </w:t>
            </w:r>
            <w:r w:rsidRPr="00B82571">
              <w:rPr>
                <w:i/>
                <w:color w:val="0070C0"/>
                <w:sz w:val="20"/>
                <w:szCs w:val="20"/>
              </w:rPr>
              <w:t>(upisati svako tržište u zasebnom retku)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Tržište A</w:t>
            </w: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(sažeto opišite kontekst u kojem ste stekli navedeno iskustvo)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tcBorders>
              <w:bottom w:val="doub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635" w:type="pct"/>
            <w:tcBorders>
              <w:bottom w:val="double" w:sz="4" w:space="0" w:color="auto"/>
            </w:tcBorders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eastAsia="nl-NL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tcBorders>
              <w:top w:val="doub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>c. Navesti stručnost u provođenju prihvatljivih aktivnosti glavnih grupa Mjere</w:t>
            </w:r>
          </w:p>
          <w:p w:rsidR="00B82571" w:rsidRPr="00B82571" w:rsidRDefault="00B82571" w:rsidP="007206BA">
            <w:pPr>
              <w:ind w:left="284"/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(svaku aktivnost svrstati u glavnu grupu te upisati i opisati u zasebnom retku)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Merge w:val="restart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Savjetodavne usluge</w:t>
            </w: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Aktivnost 1 (upisati naziv aktivnosti i sažeto opisati zadatke)</w:t>
            </w:r>
          </w:p>
        </w:tc>
      </w:tr>
      <w:tr w:rsidR="00B82571" w:rsidRPr="00B82571" w:rsidTr="00B82571">
        <w:trPr>
          <w:trHeight w:val="587"/>
        </w:trPr>
        <w:tc>
          <w:tcPr>
            <w:tcW w:w="1365" w:type="pct"/>
            <w:vMerge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eastAsia="nl-NL"/>
              </w:rPr>
            </w:pP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Merge w:val="restart"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Marketinške aktivnosti</w:t>
            </w: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Aktivnost 2 (upisati naziv aktivnosti i sažeto opisati zadatke)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Merge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Merge w:val="restart"/>
            <w:shd w:val="pct5" w:color="auto" w:fill="auto"/>
            <w:vAlign w:val="center"/>
            <w:hideMark/>
          </w:tcPr>
          <w:p w:rsidR="00B82571" w:rsidRPr="00B82571" w:rsidRDefault="00696490" w:rsidP="00B82571">
            <w:pPr>
              <w:rPr>
                <w:rFonts w:eastAsiaTheme="minorEastAsia"/>
                <w:color w:val="auto"/>
                <w:lang w:eastAsia="nl-NL"/>
              </w:rPr>
            </w:pPr>
            <w:r>
              <w:rPr>
                <w:rFonts w:eastAsiaTheme="minorEastAsia"/>
                <w:color w:val="auto"/>
                <w:lang w:eastAsia="nl-NL"/>
              </w:rPr>
              <w:t>Priprema proizvoda/</w:t>
            </w:r>
            <w:r>
              <w:rPr>
                <w:rFonts w:eastAsiaTheme="minorEastAsia"/>
                <w:color w:val="auto"/>
                <w:lang w:eastAsia="nl-NL"/>
              </w:rPr>
              <w:br/>
            </w:r>
            <w:r w:rsidR="00B82571" w:rsidRPr="00B82571">
              <w:rPr>
                <w:rFonts w:eastAsiaTheme="minorEastAsia"/>
                <w:color w:val="auto"/>
                <w:lang w:eastAsia="nl-NL"/>
              </w:rPr>
              <w:t>usluga za međunarodno tržište</w:t>
            </w: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i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Aktivnost 3 (upisati naziv aktivnosti i sažeto opisati zadatke)</w:t>
            </w:r>
          </w:p>
        </w:tc>
      </w:tr>
      <w:tr w:rsidR="00B82571" w:rsidRPr="00B82571" w:rsidTr="00B82571">
        <w:trPr>
          <w:trHeight w:val="552"/>
        </w:trPr>
        <w:tc>
          <w:tcPr>
            <w:tcW w:w="1365" w:type="pct"/>
            <w:vMerge/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lang w:eastAsia="nl-NL"/>
              </w:rPr>
            </w:pPr>
          </w:p>
        </w:tc>
        <w:tc>
          <w:tcPr>
            <w:tcW w:w="3635" w:type="pct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b/>
                <w:i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b/>
                <w:i/>
                <w:color w:val="0070C0"/>
                <w:sz w:val="20"/>
                <w:szCs w:val="20"/>
              </w:rPr>
              <w:t>...</w:t>
            </w:r>
          </w:p>
        </w:tc>
      </w:tr>
      <w:tr w:rsidR="00B82571" w:rsidRPr="00B82571" w:rsidTr="00B82571">
        <w:trPr>
          <w:trHeight w:val="421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2571" w:rsidRPr="00B82571" w:rsidRDefault="00B82571" w:rsidP="007206BA">
            <w:pPr>
              <w:ind w:left="284" w:hanging="284"/>
              <w:jc w:val="both"/>
              <w:rPr>
                <w:rFonts w:eastAsiaTheme="minorEastAsia"/>
                <w:i/>
                <w:color w:val="auto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5.</w:t>
            </w: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ab/>
              <w:t xml:space="preserve">Smatrate li da biste se mogli naći u potencijalnom sukobu interesa sukladno situacijama opisanima u Javnom pozivu </w:t>
            </w:r>
            <w:r w:rsidRPr="00B82571">
              <w:rPr>
                <w:rFonts w:eastAsiaTheme="minorEastAsia"/>
                <w:b/>
              </w:rPr>
              <w:t>za neovisne procjenitelje?</w:t>
            </w:r>
          </w:p>
          <w:p w:rsidR="00B82571" w:rsidRPr="00B82571" w:rsidRDefault="00B82571" w:rsidP="007206BA">
            <w:pPr>
              <w:ind w:left="284"/>
              <w:jc w:val="both"/>
              <w:rPr>
                <w:rFonts w:eastAsiaTheme="minorEastAsia"/>
                <w:i/>
                <w:color w:val="auto"/>
                <w:sz w:val="22"/>
                <w:szCs w:val="22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Da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/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možda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/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ne. Obrazložite.</w:t>
            </w: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421"/>
        </w:trPr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82571" w:rsidRPr="00B82571" w:rsidRDefault="00B82571" w:rsidP="007206BA">
            <w:pPr>
              <w:ind w:left="284" w:hanging="284"/>
              <w:jc w:val="both"/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6.</w:t>
            </w: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ab/>
              <w:t>Planira li poslovni subjekt (partner ili drugo uključeno tijelo) u kojem ste zaposleni podnijeti zahtjev na Javni natječaj za dodjelu potpora za internacionaliziranje poslovanja malih i srednjih poduzetnika</w:t>
            </w:r>
            <w:r w:rsidRPr="00B82571">
              <w:rPr>
                <w:rFonts w:eastAsiaTheme="minorEastAsia"/>
                <w:b/>
                <w:bCs/>
              </w:rPr>
              <w:t>?</w:t>
            </w:r>
          </w:p>
          <w:p w:rsidR="00B82571" w:rsidRPr="00B82571" w:rsidRDefault="00B82571" w:rsidP="007206BA">
            <w:pPr>
              <w:ind w:left="284"/>
              <w:jc w:val="both"/>
              <w:rPr>
                <w:rFonts w:eastAsiaTheme="minorEastAsia"/>
                <w:b/>
                <w:bCs/>
                <w:iCs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Da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/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možda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/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ne. Obrazložite.</w:t>
            </w:r>
          </w:p>
        </w:tc>
      </w:tr>
      <w:tr w:rsidR="00B82571" w:rsidRPr="00B82571" w:rsidTr="00B82571">
        <w:trPr>
          <w:trHeight w:val="552"/>
        </w:trPr>
        <w:tc>
          <w:tcPr>
            <w:tcW w:w="5000" w:type="pct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</w:tbl>
    <w:p w:rsidR="00B82571" w:rsidRPr="00B82571" w:rsidRDefault="00B82571" w:rsidP="00B82571">
      <w:pPr>
        <w:rPr>
          <w:rFonts w:eastAsiaTheme="minorEastAsia"/>
          <w:color w:val="1F497D"/>
        </w:rPr>
      </w:pPr>
    </w:p>
    <w:p w:rsidR="00B82571" w:rsidRPr="00B82571" w:rsidRDefault="00B82571" w:rsidP="00B82571">
      <w:pPr>
        <w:rPr>
          <w:rFonts w:eastAsiaTheme="minorEastAsia"/>
          <w:color w:val="1F497D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B82571" w:rsidRPr="00B82571" w:rsidTr="00B82571">
        <w:trPr>
          <w:cantSplit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B82571" w:rsidRPr="00B82571" w:rsidRDefault="00B82571" w:rsidP="007206BA">
            <w:pPr>
              <w:ind w:left="284" w:hanging="284"/>
              <w:jc w:val="both"/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7.</w:t>
            </w: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ab/>
              <w:t>Planirate li drugom malom i srednjem poduzetniku pružati usluge (profesionalno ili volonterski) u procesu pripreme zahtjeva za dodjelu potpora za internacionaliziranje poslovanja malih i srednjih poduzetnika</w:t>
            </w:r>
            <w:r w:rsidRPr="00B82571">
              <w:rPr>
                <w:rFonts w:eastAsiaTheme="minorEastAsia"/>
                <w:b/>
                <w:bCs/>
              </w:rPr>
              <w:t>?</w:t>
            </w:r>
          </w:p>
          <w:p w:rsidR="00B82571" w:rsidRPr="00B82571" w:rsidRDefault="00B82571" w:rsidP="007206BA">
            <w:pPr>
              <w:ind w:left="284"/>
              <w:jc w:val="both"/>
              <w:rPr>
                <w:rFonts w:eastAsiaTheme="minorEastAsia"/>
                <w:b/>
                <w:bCs/>
                <w:iCs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>Da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/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možda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/</w:t>
            </w:r>
            <w:r w:rsidR="007C620A">
              <w:rPr>
                <w:i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color w:val="0070C0"/>
                <w:sz w:val="20"/>
                <w:szCs w:val="20"/>
              </w:rPr>
              <w:t>ne. Obrazložite.</w:t>
            </w:r>
          </w:p>
        </w:tc>
      </w:tr>
      <w:tr w:rsidR="00B82571" w:rsidRPr="00B82571" w:rsidTr="00B82571">
        <w:trPr>
          <w:trHeight w:val="552"/>
        </w:trPr>
        <w:tc>
          <w:tcPr>
            <w:tcW w:w="9747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421"/>
        </w:trPr>
        <w:tc>
          <w:tcPr>
            <w:tcW w:w="9747" w:type="dxa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cantSplit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B82571" w:rsidRPr="00B82571" w:rsidRDefault="00B82571" w:rsidP="007206BA">
            <w:pPr>
              <w:ind w:left="284" w:hanging="284"/>
              <w:jc w:val="both"/>
              <w:rPr>
                <w:rFonts w:eastAsiaTheme="minorEastAsia"/>
                <w:b/>
                <w:color w:val="auto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8.</w:t>
            </w: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ab/>
              <w:t xml:space="preserve">Imate li </w:t>
            </w:r>
            <w:r w:rsidRPr="00B82571">
              <w:rPr>
                <w:rFonts w:eastAsiaTheme="minorEastAsia"/>
                <w:b/>
                <w:color w:val="auto"/>
              </w:rPr>
              <w:t>iskustvo u pripremi, ocjenjivanju, upravljanju, provedbi ili praćenju projekata što su financirani iz bespovratnih sredstava?</w:t>
            </w:r>
          </w:p>
          <w:p w:rsidR="00B82571" w:rsidRPr="00B82571" w:rsidRDefault="00B82571" w:rsidP="007206BA">
            <w:pPr>
              <w:ind w:left="284"/>
              <w:jc w:val="both"/>
              <w:rPr>
                <w:rFonts w:eastAsiaTheme="minorEastAsia"/>
                <w:b/>
                <w:bCs/>
                <w:i/>
                <w:iCs/>
                <w:color w:val="auto"/>
                <w:sz w:val="22"/>
                <w:szCs w:val="22"/>
                <w:lang w:eastAsia="nl-NL"/>
              </w:rPr>
            </w:pPr>
            <w:r w:rsidRPr="00B82571">
              <w:rPr>
                <w:i/>
                <w:color w:val="0070C0"/>
                <w:sz w:val="20"/>
                <w:szCs w:val="20"/>
              </w:rPr>
              <w:t xml:space="preserve">(Navedite u kojim ste postupcima sudjelovali te vaše odgovornosti u okviru navedenoga) </w:t>
            </w:r>
          </w:p>
        </w:tc>
      </w:tr>
      <w:tr w:rsidR="00B82571" w:rsidRPr="00B82571" w:rsidTr="00B82571">
        <w:trPr>
          <w:trHeight w:val="552"/>
        </w:trPr>
        <w:tc>
          <w:tcPr>
            <w:tcW w:w="9747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</w:tbl>
    <w:p w:rsidR="00B82571" w:rsidRPr="00B82571" w:rsidRDefault="00B82571" w:rsidP="00B82571">
      <w:pPr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B82571" w:rsidRPr="00B82571" w:rsidRDefault="00B82571" w:rsidP="00B82571">
      <w:pPr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B82571" w:rsidRPr="00B82571" w:rsidRDefault="00B82571" w:rsidP="00B82571">
      <w:pPr>
        <w:jc w:val="both"/>
        <w:rPr>
          <w:rFonts w:eastAsiaTheme="minorEastAsia"/>
          <w:color w:val="auto"/>
        </w:rPr>
      </w:pPr>
      <w:r w:rsidRPr="00B82571">
        <w:rPr>
          <w:rFonts w:eastAsiaTheme="minorEastAsia"/>
          <w:color w:val="auto"/>
        </w:rPr>
        <w:t>Pod materijalnom i kaznenom odgovornošću odgovaram za istinitosti navedenih podataka u ovoj prijavi i pripadajućoj dokumentaciji.</w:t>
      </w: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rPr>
          <w:i/>
          <w:color w:val="0070C0"/>
          <w:sz w:val="20"/>
          <w:szCs w:val="20"/>
        </w:rPr>
      </w:pPr>
      <w:r w:rsidRPr="00B82571">
        <w:rPr>
          <w:rFonts w:eastAsiaTheme="minorEastAsia"/>
          <w:color w:val="auto"/>
        </w:rPr>
        <w:t xml:space="preserve">U Zagrebu, </w:t>
      </w:r>
      <w:r w:rsidRPr="00B82571">
        <w:rPr>
          <w:i/>
          <w:color w:val="0070C0"/>
          <w:sz w:val="20"/>
          <w:szCs w:val="20"/>
        </w:rPr>
        <w:t>(datum i godina)</w:t>
      </w: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i/>
          <w:color w:val="0070C0"/>
          <w:sz w:val="20"/>
          <w:szCs w:val="20"/>
        </w:rPr>
      </w:pPr>
      <w:r w:rsidRPr="00B82571">
        <w:rPr>
          <w:i/>
          <w:color w:val="0070C0"/>
          <w:sz w:val="20"/>
          <w:szCs w:val="20"/>
        </w:rPr>
        <w:t>Ime i prezime podnositelja prijave</w:t>
      </w:r>
    </w:p>
    <w:p w:rsidR="00B82571" w:rsidRPr="00B82571" w:rsidRDefault="00B82571" w:rsidP="00B82571">
      <w:pPr>
        <w:ind w:left="4535"/>
        <w:jc w:val="center"/>
        <w:rPr>
          <w:i/>
          <w:color w:val="0070C0"/>
          <w:sz w:val="20"/>
          <w:szCs w:val="20"/>
        </w:rPr>
      </w:pPr>
    </w:p>
    <w:p w:rsidR="00B82571" w:rsidRPr="00B82571" w:rsidRDefault="00B82571" w:rsidP="00B82571">
      <w:pPr>
        <w:ind w:left="4535"/>
        <w:jc w:val="center"/>
        <w:rPr>
          <w:i/>
          <w:color w:val="0070C0"/>
          <w:sz w:val="20"/>
          <w:szCs w:val="20"/>
        </w:rPr>
      </w:pPr>
      <w:r w:rsidRPr="00B82571">
        <w:rPr>
          <w:i/>
          <w:color w:val="0070C0"/>
          <w:sz w:val="20"/>
          <w:szCs w:val="20"/>
        </w:rPr>
        <w:t>(vlastoručan potpis)</w:t>
      </w:r>
    </w:p>
    <w:p w:rsidR="00B82571" w:rsidRPr="00B82571" w:rsidRDefault="00B82571" w:rsidP="00B82571">
      <w:pPr>
        <w:rPr>
          <w:rFonts w:eastAsiaTheme="minorEastAsia"/>
          <w:color w:val="1F497D"/>
        </w:rPr>
      </w:pPr>
    </w:p>
    <w:p w:rsidR="00B82571" w:rsidRPr="00B82571" w:rsidRDefault="00B82571" w:rsidP="00B82571">
      <w:pPr>
        <w:rPr>
          <w:rFonts w:eastAsiaTheme="minorEastAsia"/>
          <w:color w:val="auto"/>
          <w:u w:val="single"/>
        </w:rPr>
      </w:pPr>
    </w:p>
    <w:p w:rsidR="00B82571" w:rsidRPr="00B82571" w:rsidRDefault="00B82571" w:rsidP="00B82571">
      <w:pPr>
        <w:rPr>
          <w:rFonts w:eastAsiaTheme="minorEastAsia"/>
          <w:color w:val="auto"/>
          <w:u w:val="single"/>
        </w:rPr>
      </w:pPr>
    </w:p>
    <w:p w:rsidR="00B82571" w:rsidRPr="00B82571" w:rsidRDefault="00B82571" w:rsidP="00B82571">
      <w:pPr>
        <w:rPr>
          <w:rFonts w:eastAsiaTheme="minorEastAsia"/>
          <w:color w:val="auto"/>
          <w:u w:val="single"/>
        </w:rPr>
      </w:pPr>
    </w:p>
    <w:p w:rsidR="00B82571" w:rsidRPr="00B82571" w:rsidRDefault="00B82571" w:rsidP="00B82571">
      <w:pPr>
        <w:spacing w:line="276" w:lineRule="auto"/>
        <w:rPr>
          <w:i/>
          <w:color w:val="0070C0"/>
          <w:sz w:val="20"/>
          <w:szCs w:val="20"/>
        </w:rPr>
      </w:pPr>
      <w:r w:rsidRPr="00B82571">
        <w:rPr>
          <w:rFonts w:eastAsiaTheme="minorEastAsia"/>
          <w:color w:val="auto"/>
          <w:u w:val="single"/>
        </w:rPr>
        <w:t>Prilog:</w:t>
      </w:r>
      <w:r w:rsidRPr="00B82571">
        <w:rPr>
          <w:i/>
          <w:color w:val="0070C0"/>
          <w:sz w:val="20"/>
          <w:szCs w:val="20"/>
        </w:rPr>
        <w:t xml:space="preserve"> (navesti po rednim brojevima dokumentaciju što se dostavlja u prilogu)</w:t>
      </w:r>
    </w:p>
    <w:p w:rsidR="00B82571" w:rsidRPr="00B82571" w:rsidRDefault="00B82571" w:rsidP="00B82571">
      <w:pPr>
        <w:spacing w:line="276" w:lineRule="auto"/>
        <w:rPr>
          <w:i/>
          <w:color w:val="0070C0"/>
          <w:sz w:val="20"/>
          <w:szCs w:val="20"/>
        </w:rPr>
        <w:sectPr w:rsidR="00B82571" w:rsidRPr="00B82571" w:rsidSect="00B82571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851" w:right="991" w:bottom="851" w:left="1418" w:header="426" w:footer="423" w:gutter="0"/>
          <w:pgNumType w:start="1"/>
          <w:cols w:space="708"/>
          <w:docGrid w:linePitch="360"/>
        </w:sectPr>
      </w:pPr>
    </w:p>
    <w:tbl>
      <w:tblPr>
        <w:tblStyle w:val="Reetkatablic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794"/>
        <w:gridCol w:w="4995"/>
      </w:tblGrid>
      <w:tr w:rsidR="00B82571" w:rsidRPr="00B82571" w:rsidTr="00B82571">
        <w:tc>
          <w:tcPr>
            <w:tcW w:w="1276" w:type="dxa"/>
          </w:tcPr>
          <w:p w:rsidR="00B82571" w:rsidRPr="00B82571" w:rsidRDefault="002820BA" w:rsidP="00B82571">
            <w:pPr>
              <w:rPr>
                <w:rFonts w:eastAsiaTheme="minorEastAsia"/>
                <w:color w:val="auto"/>
                <w:sz w:val="22"/>
                <w:szCs w:val="22"/>
                <w:lang w:val="en-GB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2B128D62" wp14:editId="01C6B854">
                  <wp:extent cx="579789" cy="725281"/>
                  <wp:effectExtent l="0" t="0" r="0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GRADSKI URED ZA GOSPODARSTVO,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</w:rPr>
            </w:pPr>
            <w:r w:rsidRPr="00B82571">
              <w:rPr>
                <w:color w:val="auto"/>
                <w:sz w:val="20"/>
                <w:szCs w:val="20"/>
              </w:rPr>
              <w:t>10000 Zagreb, Trg Stjepana Radića 1</w:t>
            </w:r>
          </w:p>
        </w:tc>
        <w:tc>
          <w:tcPr>
            <w:tcW w:w="4995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PRILOG 4.</w:t>
            </w:r>
          </w:p>
        </w:tc>
      </w:tr>
    </w:tbl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OBRAZAC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ZA ADMINISTRATIVNU PROVJERU 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bCs/>
          <w:color w:val="auto"/>
        </w:rPr>
        <w:t>PRIJAVA ZA NEOVISNE PROCJENITELJE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color w:val="auto"/>
        </w:rPr>
        <w:t>za vrednovanje programa projektnih aktivnosti u postupku dodjele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potpore </w:t>
      </w:r>
      <w:r w:rsidRPr="00B82571">
        <w:rPr>
          <w:rFonts w:eastAsiaTheme="minorEastAsia"/>
          <w:b/>
          <w:color w:val="auto"/>
        </w:rPr>
        <w:t>za internacionaliziranje poslovanja malih i srednjih poduzetnika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134"/>
        <w:gridCol w:w="884"/>
        <w:gridCol w:w="426"/>
        <w:gridCol w:w="1984"/>
        <w:gridCol w:w="1276"/>
        <w:gridCol w:w="1276"/>
      </w:tblGrid>
      <w:tr w:rsidR="00B82571" w:rsidRPr="00B82571" w:rsidTr="00B82571">
        <w:trPr>
          <w:trHeight w:val="552"/>
        </w:trPr>
        <w:tc>
          <w:tcPr>
            <w:tcW w:w="9782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1. Opći podaci o podnositelju Prijave</w:t>
            </w: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KLASA</w:t>
            </w:r>
          </w:p>
        </w:tc>
        <w:tc>
          <w:tcPr>
            <w:tcW w:w="6980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Datum zaprimanja</w:t>
            </w:r>
          </w:p>
        </w:tc>
        <w:tc>
          <w:tcPr>
            <w:tcW w:w="4428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1276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U roku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Ime i prezime</w:t>
            </w:r>
          </w:p>
        </w:tc>
        <w:tc>
          <w:tcPr>
            <w:tcW w:w="2444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1984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OIB </w:t>
            </w:r>
          </w:p>
        </w:tc>
        <w:tc>
          <w:tcPr>
            <w:tcW w:w="2552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Telefon/mobitel</w:t>
            </w:r>
          </w:p>
        </w:tc>
        <w:tc>
          <w:tcPr>
            <w:tcW w:w="6980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E-pošta </w:t>
            </w:r>
          </w:p>
        </w:tc>
        <w:tc>
          <w:tcPr>
            <w:tcW w:w="6980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Akademski/stručni naziv</w:t>
            </w:r>
          </w:p>
        </w:tc>
        <w:tc>
          <w:tcPr>
            <w:tcW w:w="6980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802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Naziv završenog studija</w:t>
            </w:r>
          </w:p>
        </w:tc>
        <w:tc>
          <w:tcPr>
            <w:tcW w:w="6980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421"/>
        </w:trPr>
        <w:tc>
          <w:tcPr>
            <w:tcW w:w="97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2. Područje stručnosti podnositelja Prijave </w:t>
            </w:r>
          </w:p>
        </w:tc>
      </w:tr>
      <w:tr w:rsidR="00B82571" w:rsidRPr="00B82571" w:rsidTr="00B82571">
        <w:trPr>
          <w:trHeight w:val="552"/>
        </w:trPr>
        <w:tc>
          <w:tcPr>
            <w:tcW w:w="3936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>Prema djelatnosti NKD-a 2007.</w:t>
            </w:r>
          </w:p>
        </w:tc>
        <w:tc>
          <w:tcPr>
            <w:tcW w:w="5846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936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>Prema tržištima</w:t>
            </w:r>
          </w:p>
        </w:tc>
        <w:tc>
          <w:tcPr>
            <w:tcW w:w="5846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936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>Prema aktivnostima Mjere</w:t>
            </w:r>
          </w:p>
        </w:tc>
        <w:tc>
          <w:tcPr>
            <w:tcW w:w="5846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936" w:type="dxa"/>
            <w:gridSpan w:val="2"/>
            <w:vAlign w:val="center"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color w:val="auto"/>
                <w:lang w:eastAsia="nl-NL"/>
              </w:rPr>
              <w:t>Ukupne godine radnog iskustva u struci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 </w:t>
            </w:r>
          </w:p>
        </w:tc>
        <w:tc>
          <w:tcPr>
            <w:tcW w:w="5846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421"/>
        </w:trPr>
        <w:tc>
          <w:tcPr>
            <w:tcW w:w="97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3. Potpunost Prijave s pripadajućom dokumentacijom </w:t>
            </w:r>
          </w:p>
        </w:tc>
      </w:tr>
      <w:tr w:rsidR="00B82571" w:rsidRPr="00B82571" w:rsidTr="00B82571">
        <w:trPr>
          <w:trHeight w:val="552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Prijava je podnesena na propisanome obrascu, ispunjena u potpunosti i elektroničkim putem te je vlastoručno potpisana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u w:val="single"/>
                <w:lang w:eastAsia="nl-NL"/>
              </w:rPr>
            </w:pPr>
            <w:r w:rsidRPr="00B82571">
              <w:rPr>
                <w:rFonts w:eastAsiaTheme="minorEastAsia"/>
                <w:color w:val="auto"/>
                <w:u w:val="single"/>
                <w:lang w:eastAsia="nl-NL"/>
              </w:rPr>
              <w:t>Prijavi je potrebno priložiti: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u w:val="single"/>
                <w:lang w:eastAsia="nl-NL"/>
              </w:rPr>
            </w:pPr>
            <w:r w:rsidRPr="00B82571">
              <w:rPr>
                <w:rFonts w:eastAsiaTheme="minorEastAsia"/>
                <w:color w:val="auto"/>
                <w:u w:val="single"/>
                <w:lang w:eastAsia="nl-NL"/>
              </w:rPr>
              <w:t>Prijavi je priloženo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: </w:t>
            </w: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Životopis (</w:t>
            </w:r>
            <w:r w:rsidRPr="00B82571">
              <w:rPr>
                <w:rFonts w:eastAsiaTheme="minorEastAsia"/>
                <w:i/>
                <w:color w:val="auto"/>
                <w:sz w:val="20"/>
                <w:szCs w:val="20"/>
              </w:rPr>
              <w:t>europass</w:t>
            </w:r>
            <w:r w:rsidRPr="00B82571">
              <w:rPr>
                <w:rFonts w:eastAsiaTheme="minorEastAsia"/>
                <w:color w:val="auto"/>
                <w:sz w:val="20"/>
                <w:szCs w:val="20"/>
              </w:rPr>
              <w:t xml:space="preserve"> format na hrvatskome jeziku) 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val="en-US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 xml:space="preserve">Dokaz o državljanstvu, a za strane državljane dokaz o znanju hrvatskoga jezika 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lastRenderedPageBreak/>
              <w:t>Dokaz o stručnoj spremi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val="de-DE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Dokaz o ukupnome radnome iskustvu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val="de-DE"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Dokaz o radnome iskustvu na odgovarajućim poslovima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Uvjerenje o nevođenju kaznenog postupka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Potvrda nadležne Porezne uprave o nepostojanju duga prema državi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820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Potvrda trgovačkog društva GSKG d.o.o. o nepostojanju duga prema Gradu Zagrebu</w:t>
            </w:r>
          </w:p>
        </w:tc>
        <w:tc>
          <w:tcPr>
            <w:tcW w:w="4962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50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Pripadajuća dokumentacija je dostavljena u potpunosti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21"/>
        </w:trPr>
        <w:tc>
          <w:tcPr>
            <w:tcW w:w="9782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4. Ispunjavanje uvjeta </w:t>
            </w: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7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prijave ispunjava opće uvjete:</w:t>
            </w:r>
          </w:p>
        </w:tc>
      </w:tr>
      <w:tr w:rsidR="00B82571" w:rsidRPr="00B82571" w:rsidTr="00B82571">
        <w:trPr>
          <w:trHeight w:val="461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0423E2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da protiv podnositelja prijave nije doneseno pravomoćno rješenje o provođenju istrage, da ne postoji potvrđena optužnica, da nije don</w:t>
            </w:r>
            <w:r w:rsidR="000423E2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esena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 presuda o izdavanju kaznenog naloga, da nije određena rasprava na temelju privatne tužbe niti je izrečena nepravomoćna presuda</w:t>
            </w: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11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podmirene obveze prema državi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20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podmirene obveze prema Gradu Zagrebu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da kandidat izvrsno poznaje hrvatski jezik u govoru i pismu te da ima napredno znanje rada na osobnome računalu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9782" w:type="dxa"/>
            <w:gridSpan w:val="7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Prijave ispunjava uvjete stručne spreme:</w:t>
            </w:r>
          </w:p>
        </w:tc>
      </w:tr>
      <w:tr w:rsidR="00B82571" w:rsidRPr="00B82571" w:rsidTr="00B82571">
        <w:trPr>
          <w:trHeight w:val="401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završen studij sa stečenih najmanje 300 ECTS bodova (VSS)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13"/>
        </w:trPr>
        <w:tc>
          <w:tcPr>
            <w:tcW w:w="9782" w:type="dxa"/>
            <w:gridSpan w:val="7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Prijave ispunjava uvjete radnog</w:t>
            </w:r>
            <w:r w:rsidRPr="00B82571">
              <w:rPr>
                <w:rFonts w:eastAsiaTheme="minorEastAsia"/>
                <w:iCs/>
                <w:color w:val="auto"/>
                <w:lang w:eastAsia="nl-NL"/>
              </w:rPr>
              <w:t xml:space="preserve"> iskustva</w:t>
            </w:r>
            <w:r w:rsidRPr="00B82571">
              <w:rPr>
                <w:rFonts w:eastAsiaTheme="minorEastAsia"/>
                <w:color w:val="auto"/>
                <w:lang w:eastAsia="nl-NL"/>
              </w:rPr>
              <w:t>:</w:t>
            </w:r>
          </w:p>
        </w:tc>
      </w:tr>
      <w:tr w:rsidR="00B82571" w:rsidRPr="00B82571" w:rsidTr="00B82571">
        <w:trPr>
          <w:trHeight w:val="405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najmanje 5 godina radnog iskustva u struci</w:t>
            </w:r>
            <w:r w:rsidRPr="00B82571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01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shd w:val="clear" w:color="auto" w:fill="FFFFFF" w:themeFill="background1"/>
              <w:jc w:val="both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najmanje 3 godine radnog iskustva u području pristupa tržištu i/ili internacionaliziranju poslovanja, odnosno u pružanju podrške poduzećima u povećanju konkurentnosti i/ili u barem jednom području aktivnosti na koje se odnosi Mjera</w:t>
            </w: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01"/>
        </w:trPr>
        <w:tc>
          <w:tcPr>
            <w:tcW w:w="8506" w:type="dxa"/>
            <w:gridSpan w:val="6"/>
            <w:vAlign w:val="center"/>
            <w:hideMark/>
          </w:tcPr>
          <w:p w:rsidR="00B82571" w:rsidRPr="00B82571" w:rsidRDefault="00B82571" w:rsidP="00B82571">
            <w:pPr>
              <w:shd w:val="clear" w:color="auto" w:fill="FFFFFF" w:themeFill="background1"/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iskustvo u pripremi, ocjenjivanju, upravljanju, provedbi ili praćenju projekata koji su financirani iz bespovratnih sredstava</w:t>
            </w:r>
            <w:r w:rsidRPr="00B82571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024DA9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</w:tbl>
    <w:p w:rsidR="00B82571" w:rsidRPr="00B82571" w:rsidRDefault="00B82571" w:rsidP="00B82571">
      <w:pPr>
        <w:rPr>
          <w:rFonts w:eastAsiaTheme="minorEastAsia"/>
          <w:i/>
          <w:color w:val="auto"/>
          <w:sz w:val="20"/>
          <w:szCs w:val="20"/>
        </w:rPr>
      </w:pP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  <w:r w:rsidRPr="00B82571">
        <w:rPr>
          <w:rFonts w:eastAsiaTheme="minorEastAsia"/>
          <w:color w:val="auto"/>
        </w:rPr>
        <w:t xml:space="preserve">Zagreb, </w:t>
      </w:r>
      <w:r w:rsidRPr="00B82571">
        <w:rPr>
          <w:rFonts w:eastAsiaTheme="minorEastAsia"/>
          <w:i/>
          <w:color w:val="auto"/>
        </w:rPr>
        <w:t>(datum i godina)</w:t>
      </w: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Ime i prezime službenika Ureda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(vlastoručan potpis)</w:t>
      </w: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spacing w:line="276" w:lineRule="auto"/>
        <w:rPr>
          <w:i/>
          <w:color w:val="0070C0"/>
          <w:sz w:val="20"/>
          <w:szCs w:val="20"/>
        </w:rPr>
        <w:sectPr w:rsidR="00B82571" w:rsidRPr="00B82571" w:rsidSect="00B82571">
          <w:headerReference w:type="default" r:id="rId25"/>
          <w:footerReference w:type="default" r:id="rId26"/>
          <w:headerReference w:type="first" r:id="rId27"/>
          <w:pgSz w:w="11906" w:h="16838"/>
          <w:pgMar w:top="851" w:right="991" w:bottom="851" w:left="1418" w:header="426" w:footer="270" w:gutter="0"/>
          <w:pgNumType w:start="1"/>
          <w:cols w:space="708"/>
          <w:docGrid w:linePitch="360"/>
        </w:sectPr>
      </w:pPr>
    </w:p>
    <w:tbl>
      <w:tblPr>
        <w:tblStyle w:val="Reetkatablice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5"/>
        <w:gridCol w:w="4961"/>
      </w:tblGrid>
      <w:tr w:rsidR="00B82571" w:rsidRPr="00B82571" w:rsidTr="00B82571">
        <w:tc>
          <w:tcPr>
            <w:tcW w:w="1276" w:type="dxa"/>
          </w:tcPr>
          <w:p w:rsidR="00B82571" w:rsidRPr="00B82571" w:rsidRDefault="002820BA" w:rsidP="00B82571">
            <w:pPr>
              <w:rPr>
                <w:rFonts w:eastAsiaTheme="minorEastAsia"/>
                <w:color w:val="auto"/>
                <w:sz w:val="22"/>
                <w:szCs w:val="22"/>
                <w:lang w:val="en-GB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2B128D62" wp14:editId="01C6B854">
                  <wp:extent cx="579789" cy="725281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B82571">
              <w:rPr>
                <w:b/>
                <w:color w:val="auto"/>
                <w:sz w:val="22"/>
                <w:szCs w:val="22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GRADSKI URED ZA GOSPODARSTVO,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10000 Zagreb, Trg Stjepana Radića 1</w:t>
            </w:r>
          </w:p>
        </w:tc>
        <w:tc>
          <w:tcPr>
            <w:tcW w:w="4961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2"/>
                <w:szCs w:val="22"/>
              </w:rPr>
            </w:pPr>
            <w:r w:rsidRPr="00B82571">
              <w:rPr>
                <w:b/>
                <w:color w:val="auto"/>
                <w:sz w:val="22"/>
                <w:szCs w:val="22"/>
              </w:rPr>
              <w:t>PRILOG 5.</w:t>
            </w: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  <w:sz w:val="22"/>
          <w:szCs w:val="22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ZAHTJEV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ZA DODJELU POTPORE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za </w:t>
      </w:r>
      <w:r w:rsidRPr="00B82571">
        <w:rPr>
          <w:rFonts w:eastAsiaTheme="minorEastAsia"/>
          <w:b/>
          <w:color w:val="auto"/>
        </w:rPr>
        <w:t>internacionaliziranje poslovanja malih i srednjih poduzetnika</w:t>
      </w:r>
    </w:p>
    <w:p w:rsidR="00B82571" w:rsidRPr="00B82571" w:rsidRDefault="00B82571" w:rsidP="00B82571">
      <w:pPr>
        <w:rPr>
          <w:rFonts w:eastAsiaTheme="minorEastAsia"/>
          <w:bCs/>
          <w:color w:val="auto"/>
          <w:sz w:val="22"/>
          <w:szCs w:val="22"/>
        </w:rPr>
      </w:pPr>
    </w:p>
    <w:p w:rsidR="00B82571" w:rsidRDefault="00B82571" w:rsidP="00B82571">
      <w:pPr>
        <w:rPr>
          <w:rFonts w:eastAsiaTheme="minorEastAsia"/>
          <w:bCs/>
          <w:color w:val="auto"/>
          <w:sz w:val="22"/>
          <w:szCs w:val="22"/>
        </w:rPr>
      </w:pPr>
    </w:p>
    <w:p w:rsidR="00B82571" w:rsidRPr="00B82571" w:rsidRDefault="00B82571" w:rsidP="00B82571">
      <w:pPr>
        <w:rPr>
          <w:rFonts w:eastAsiaTheme="minorEastAsia"/>
          <w:bCs/>
          <w:color w:val="auto"/>
          <w:sz w:val="22"/>
          <w:szCs w:val="22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0"/>
        <w:gridCol w:w="705"/>
        <w:gridCol w:w="635"/>
        <w:gridCol w:w="562"/>
        <w:gridCol w:w="137"/>
        <w:gridCol w:w="92"/>
        <w:gridCol w:w="282"/>
        <w:gridCol w:w="15"/>
        <w:gridCol w:w="237"/>
        <w:gridCol w:w="30"/>
        <w:gridCol w:w="62"/>
        <w:gridCol w:w="235"/>
        <w:gridCol w:w="47"/>
        <w:gridCol w:w="333"/>
        <w:gridCol w:w="513"/>
        <w:gridCol w:w="9"/>
        <w:gridCol w:w="226"/>
        <w:gridCol w:w="32"/>
        <w:gridCol w:w="423"/>
        <w:gridCol w:w="124"/>
        <w:gridCol w:w="68"/>
        <w:gridCol w:w="397"/>
        <w:gridCol w:w="135"/>
        <w:gridCol w:w="654"/>
        <w:gridCol w:w="344"/>
        <w:gridCol w:w="278"/>
        <w:gridCol w:w="737"/>
        <w:gridCol w:w="73"/>
        <w:gridCol w:w="192"/>
        <w:gridCol w:w="1141"/>
        <w:gridCol w:w="1354"/>
      </w:tblGrid>
      <w:tr w:rsidR="00B82571" w:rsidRPr="00B82571" w:rsidTr="00B82571">
        <w:trPr>
          <w:trHeight w:val="375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1. PODACI O PODNOSITELJU ZAHTJEVA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1.1. OPĆI PODACI O PODNOSITELJU ZAHTJEVA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1.1.1. Tvrtka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(naziv)</w:t>
            </w:r>
            <w:r w:rsidRPr="00B8257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1.1.2. Pravni oblik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(d.o.o., obrt i dr.)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1.1.3. Datum registracije/osnivanja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1.1.4. OIB 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1.1.5. MBS/MBO </w:t>
            </w:r>
          </w:p>
        </w:tc>
        <w:tc>
          <w:tcPr>
            <w:tcW w:w="3292" w:type="pct"/>
            <w:gridSpan w:val="1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708" w:type="pct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292" w:type="pct"/>
            <w:gridSpan w:val="1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61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b/>
                <w:sz w:val="22"/>
                <w:szCs w:val="22"/>
              </w:rPr>
              <w:t>1.1.6. Predmet poslovanja prema djelatnostima NKD-a 2007.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(Prema potrebi dodati/obrisati retke u predlošku tablice).</w:t>
            </w:r>
          </w:p>
          <w:p w:rsidR="00B82571" w:rsidRPr="00B82571" w:rsidRDefault="00B82571" w:rsidP="000423E2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Popis djelatnosti prema NKD-u 2007. dostupan </w:t>
            </w:r>
            <w:r w:rsidR="000423E2" w:rsidRPr="00B82571">
              <w:rPr>
                <w:i/>
                <w:iCs/>
                <w:color w:val="0070C0"/>
                <w:sz w:val="20"/>
                <w:szCs w:val="20"/>
              </w:rPr>
              <w:t xml:space="preserve">je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na web-stranici Grada Zagreba (www.zagreb.hr).</w:t>
            </w:r>
          </w:p>
        </w:tc>
      </w:tr>
      <w:tr w:rsidR="00B82571" w:rsidRPr="00B82571" w:rsidTr="00B82571">
        <w:trPr>
          <w:trHeight w:val="315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 xml:space="preserve">Područje i odjeljak </w:t>
            </w:r>
          </w:p>
        </w:tc>
        <w:tc>
          <w:tcPr>
            <w:tcW w:w="4087" w:type="pct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Naziv djelatnosti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4087" w:type="pct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4087" w:type="pct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4087" w:type="pct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91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  <w:tc>
          <w:tcPr>
            <w:tcW w:w="4087" w:type="pct"/>
            <w:gridSpan w:val="2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FF0000"/>
                <w:sz w:val="22"/>
                <w:szCs w:val="22"/>
              </w:rPr>
            </w:pPr>
            <w:r w:rsidRPr="00B82571">
              <w:rPr>
                <w:iCs/>
                <w:color w:val="FF0000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1.1.7. Adresa sjedišta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(poštanski broj, mjesto, ulica i kućni broj)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1.1.8. Poslovni račun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Poslovna banka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b) IBAN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1.1.9. Osoba ovlaštena za zastupanje/vlasnik</w:t>
            </w:r>
            <w:r w:rsidR="000423E2">
              <w:rPr>
                <w:b/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-</w:t>
            </w:r>
            <w:r w:rsidR="000423E2">
              <w:rPr>
                <w:b/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 xml:space="preserve">ortaci 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Ime i prezime te funkcija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b) Broj telefona i/ili mobitela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c) E-pošta</w:t>
            </w:r>
          </w:p>
        </w:tc>
        <w:tc>
          <w:tcPr>
            <w:tcW w:w="3453" w:type="pct"/>
            <w:gridSpan w:val="2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1547" w:type="pct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  <w:tc>
          <w:tcPr>
            <w:tcW w:w="3453" w:type="pct"/>
            <w:gridSpan w:val="2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lastRenderedPageBreak/>
              <w:t>1.1.10. Klasifikacija poslovnog subjekta</w:t>
            </w:r>
          </w:p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(Poduzeće je svaki subjekt koji obavlja gospodarsku djelatnost, bez obzira na njegov pravni status ili način financiranja)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 xml:space="preserve">1.1.10.1. Tip poduzeća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(Staviti "x" u kućicu koja se odnosi na podnositelja zahtjeva)</w:t>
            </w:r>
          </w:p>
        </w:tc>
      </w:tr>
      <w:tr w:rsidR="00B82571" w:rsidRPr="00B82571" w:rsidTr="00B82571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1"/>
            </w:tblGrid>
            <w:tr w:rsidR="00B82571" w:rsidRPr="00B82571" w:rsidTr="00B82571">
              <w:trPr>
                <w:jc w:val="center"/>
              </w:trPr>
              <w:tc>
                <w:tcPr>
                  <w:tcW w:w="421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contextualSpacing/>
              <w:jc w:val="center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Neovisno poduzeće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B82571" w:rsidRPr="00B82571" w:rsidTr="00B82571">
              <w:trPr>
                <w:jc w:val="center"/>
              </w:trPr>
              <w:tc>
                <w:tcPr>
                  <w:tcW w:w="454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contextualSpacing/>
              <w:jc w:val="center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b) Partnersko poduzeće</w:t>
            </w: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bottom"/>
          </w:tcPr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"/>
            </w:tblGrid>
            <w:tr w:rsidR="00B82571" w:rsidRPr="00B82571" w:rsidTr="00B82571">
              <w:trPr>
                <w:jc w:val="center"/>
              </w:trPr>
              <w:tc>
                <w:tcPr>
                  <w:tcW w:w="453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c) Povezano poduzeće</w:t>
            </w:r>
          </w:p>
        </w:tc>
      </w:tr>
      <w:tr w:rsidR="00B82571" w:rsidRPr="00B82571" w:rsidTr="00B82571">
        <w:trPr>
          <w:trHeight w:val="300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hideMark/>
          </w:tcPr>
          <w:p w:rsidR="00B82571" w:rsidRPr="00B82571" w:rsidRDefault="00B82571" w:rsidP="00B82571">
            <w:pPr>
              <w:spacing w:line="276" w:lineRule="auto"/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>- Podnositelj zahtjeva nema vlasnički udio od 25% ili više u drugom poslovnom subjektu (silazno poduzeće)</w:t>
            </w:r>
          </w:p>
          <w:p w:rsidR="00B82571" w:rsidRPr="00B82571" w:rsidRDefault="00B82571" w:rsidP="00B82571">
            <w:pPr>
              <w:spacing w:line="276" w:lineRule="auto"/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>- Osnivač podnositelja zahtjeva nije drugi poslovni subjekt niti više povezanih poduzeća s vlasničkim udjelom od 25% ili više (uzlazno poduzeće)</w:t>
            </w:r>
          </w:p>
          <w:p w:rsidR="00B82571" w:rsidRPr="00B82571" w:rsidRDefault="00B82571" w:rsidP="00B82571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 xml:space="preserve">- Podnositelj zahtjeva ne konsolidira niti ulazi u grupu za konsolidaciju financijskih izvještaja 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B82571" w:rsidRPr="00B82571" w:rsidRDefault="00B82571" w:rsidP="00B82571">
            <w:pPr>
              <w:spacing w:line="276" w:lineRule="auto"/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>- Podnositelj zahtjeva ima 25% - 50% vlasničkog udjela/glasačkih prava u drugom poslovnom subjektu (silazno poduzeće)</w:t>
            </w:r>
          </w:p>
          <w:p w:rsidR="00B82571" w:rsidRPr="00B82571" w:rsidRDefault="00B82571" w:rsidP="00B82571">
            <w:pPr>
              <w:spacing w:line="276" w:lineRule="auto"/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>- Drugi poslovni subjekt ima 25% - 50% vlasničkog udjela/glasačkih prava u podnositelju zahtjeva (uzlazno poduzeće)</w:t>
            </w:r>
          </w:p>
          <w:p w:rsidR="00B82571" w:rsidRPr="00B82571" w:rsidRDefault="00B82571" w:rsidP="00B82571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 xml:space="preserve">- Podnositelj zahtjeva ne konsolidira niti ulazi u grupu za konsolidaciju financijskih izvještaja </w:t>
            </w: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</w:tcPr>
          <w:p w:rsidR="00B82571" w:rsidRPr="00B82571" w:rsidRDefault="00B82571" w:rsidP="00B82571">
            <w:pPr>
              <w:spacing w:line="276" w:lineRule="auto"/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>- Podnositelj zahtjeva</w:t>
            </w:r>
            <w:r w:rsidRPr="00B82571">
              <w:rPr>
                <w:sz w:val="18"/>
                <w:szCs w:val="18"/>
              </w:rPr>
              <w:t xml:space="preserve"> </w:t>
            </w:r>
            <w:r w:rsidRPr="00B82571">
              <w:rPr>
                <w:i/>
                <w:iCs/>
                <w:color w:val="0070C0"/>
                <w:sz w:val="16"/>
                <w:szCs w:val="16"/>
              </w:rPr>
              <w:t>ima više od 50% vlasničkog udjela/glasačkih prava ili ima pravo imenovati ili smijeniti većinu članova uprave ili članova nadzornog/ upravnog odbora u drugom poslovnom subjektu (silazno poduzeće)</w:t>
            </w:r>
          </w:p>
          <w:p w:rsidR="00B82571" w:rsidRPr="00B82571" w:rsidRDefault="00B82571" w:rsidP="00B82571">
            <w:pPr>
              <w:spacing w:line="276" w:lineRule="auto"/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>- Drugi poslovni subjekt ima više od 50% vlasničkog udjela/glasačkih prava u podnositelju zahtjeva (uzlazno poduzeće)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16"/>
                <w:szCs w:val="16"/>
              </w:rPr>
            </w:pPr>
            <w:r w:rsidRPr="00B82571">
              <w:rPr>
                <w:i/>
                <w:iCs/>
                <w:color w:val="0070C0"/>
                <w:sz w:val="16"/>
                <w:szCs w:val="16"/>
              </w:rPr>
              <w:t xml:space="preserve">- Podnositelj zahtjeva ulazi u grupu za konsolidaciju financijskih izvještaja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 xml:space="preserve">1.1.10.2. Podaci za izračun kategorije mali i srednji poduzetnik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(Podaci su za financijsku godinu koja prethodi godini podnošenja zahtjeva, iznosi u kunama bez lipa, a popunjava se a), b) ili c) ovisno o označenomu tipu poduzeća)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a) za podnositelja zahtjeva neovisno poduzeće</w:t>
            </w:r>
          </w:p>
        </w:tc>
      </w:tr>
      <w:tr w:rsidR="00B82571" w:rsidRPr="00B82571" w:rsidTr="00B82571">
        <w:trPr>
          <w:trHeight w:val="482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Prosječan broj zaposlenika</w:t>
            </w: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Godišnji poslovni prihod</w:t>
            </w: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Ukupna aktiva/dugotrajna imovina</w:t>
            </w:r>
          </w:p>
        </w:tc>
      </w:tr>
      <w:tr w:rsidR="00B82571" w:rsidRPr="00B82571" w:rsidTr="00B82571">
        <w:trPr>
          <w:trHeight w:val="482"/>
        </w:trPr>
        <w:tc>
          <w:tcPr>
            <w:tcW w:w="1576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657" w:type="pct"/>
            <w:gridSpan w:val="1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767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 xml:space="preserve">b) za podnositelja zahtjeva partnersko poduzeće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(U zbroj s podnositeljem zahtjeva se uzimaju podaci partnerskog poduzeća, i uzlaznog i silaznog, a proporcionalno vlasničkom udjelu/glasačkim pravima. Prema potrebi dodati/obrisati retke)</w:t>
            </w: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Naziv poslovnog subjekta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Udio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Prosječan broj zaposlenika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Godišnji poslovni prihod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Ukupna aktiva/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dugotrajna imovina</w:t>
            </w: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Podnositelj zahtjeva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100%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100% x pr.br. zaposlenika podnositelja zahtjeva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Partner A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30%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30% x pr.br. zaposlenika Partnera 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Partner B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40%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40% x pr.br. zaposlenika Partnera B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...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576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iCs/>
                <w:color w:val="auto"/>
                <w:sz w:val="22"/>
                <w:szCs w:val="22"/>
              </w:rPr>
            </w:pPr>
            <w:r w:rsidRPr="00B82571">
              <w:rPr>
                <w:b/>
                <w:iCs/>
                <w:color w:val="auto"/>
                <w:sz w:val="22"/>
                <w:szCs w:val="22"/>
              </w:rPr>
              <w:t>UKUPNO</w:t>
            </w:r>
          </w:p>
        </w:tc>
        <w:tc>
          <w:tcPr>
            <w:tcW w:w="1127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29" w:type="pct"/>
            <w:gridSpan w:val="7"/>
            <w:tcBorders>
              <w:top w:val="doub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jc w:val="both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 xml:space="preserve">c) za podnositelja zahtjeva povezano poduzeće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(U zbroj s podnositeljem zahtjeva se uzimaju ukupni podaci povezanoga poduzeća, i uzlaznog i silaznog, a neovisno o vlasničkom udjelu/glasačkim pravima. Prema potrebi dodati/obrisati retke)</w:t>
            </w: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Naziv poslovnog subjekta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Udio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7F7F7F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Prosječan broj zaposlenika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Godišnji poslovni prihod</w:t>
            </w: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Ukupna aktiva/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dugotrajna imovina</w:t>
            </w: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Podnositelj zahtjeva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100%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100% x pr.br. zaposlenika podnositelja zahtjeva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Povezani A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60%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100% x pr.br. zaposlenika Povezani A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Povezani B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70%</w:t>
            </w: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100% x pr.br. zaposlenika Povezani B</w:t>
            </w: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176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...</w:t>
            </w:r>
          </w:p>
        </w:tc>
        <w:tc>
          <w:tcPr>
            <w:tcW w:w="400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27" w:type="pct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29" w:type="pct"/>
            <w:gridSpan w:val="7"/>
            <w:tcBorders>
              <w:top w:val="single" w:sz="4" w:space="0" w:color="auto"/>
              <w:left w:val="single" w:sz="8" w:space="0" w:color="000000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1576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iCs/>
                <w:color w:val="auto"/>
                <w:sz w:val="22"/>
                <w:szCs w:val="22"/>
              </w:rPr>
            </w:pPr>
            <w:r w:rsidRPr="00B82571">
              <w:rPr>
                <w:b/>
                <w:iCs/>
                <w:color w:val="auto"/>
                <w:sz w:val="22"/>
                <w:szCs w:val="22"/>
              </w:rPr>
              <w:t>UKUPNO</w:t>
            </w:r>
          </w:p>
        </w:tc>
        <w:tc>
          <w:tcPr>
            <w:tcW w:w="1127" w:type="pct"/>
            <w:gridSpan w:val="1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29" w:type="pct"/>
            <w:gridSpan w:val="7"/>
            <w:tcBorders>
              <w:top w:val="doub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i/>
                <w:iCs/>
                <w:color w:val="0070C0"/>
                <w:sz w:val="20"/>
                <w:szCs w:val="20"/>
              </w:rPr>
            </w:pPr>
          </w:p>
        </w:tc>
        <w:tc>
          <w:tcPr>
            <w:tcW w:w="1168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482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bCs/>
                <w:i/>
                <w:color w:val="0070C0"/>
                <w:sz w:val="20"/>
                <w:szCs w:val="20"/>
              </w:rPr>
            </w:pPr>
            <w:r w:rsidRPr="00B82571">
              <w:rPr>
                <w:bCs/>
                <w:i/>
                <w:color w:val="0070C0"/>
                <w:sz w:val="20"/>
                <w:szCs w:val="20"/>
              </w:rPr>
              <w:t xml:space="preserve">(Podnositelj zahtjeva partnersko/povezano poduzeće mora ispunjavati uvjet da je u kategoriji mali i srednji poduzetnik. Upute za izračun pragova što određuju kategoriju poduzeća za partnerske/povezane poslovne subjekte dostupne </w:t>
            </w:r>
            <w:r w:rsidR="000423E2" w:rsidRPr="00B82571">
              <w:rPr>
                <w:bCs/>
                <w:i/>
                <w:color w:val="0070C0"/>
                <w:sz w:val="20"/>
                <w:szCs w:val="20"/>
              </w:rPr>
              <w:t xml:space="preserve">su </w:t>
            </w:r>
            <w:r w:rsidRPr="00B82571">
              <w:rPr>
                <w:bCs/>
                <w:i/>
                <w:color w:val="0070C0"/>
                <w:sz w:val="20"/>
                <w:szCs w:val="20"/>
              </w:rPr>
              <w:t xml:space="preserve">na web-stranici Grada Zagreba, </w:t>
            </w:r>
            <w:hyperlink r:id="rId28" w:history="1">
              <w:r w:rsidRPr="00B82571">
                <w:rPr>
                  <w:bCs/>
                  <w:i/>
                  <w:color w:val="0070C0"/>
                  <w:sz w:val="20"/>
                  <w:szCs w:val="20"/>
                </w:rPr>
                <w:t>www.zagreb.hr</w:t>
              </w:r>
            </w:hyperlink>
            <w:r w:rsidRPr="00B82571">
              <w:rPr>
                <w:bCs/>
                <w:i/>
                <w:color w:val="0070C0"/>
                <w:sz w:val="20"/>
                <w:szCs w:val="20"/>
              </w:rPr>
              <w:t>.)</w:t>
            </w:r>
          </w:p>
          <w:p w:rsidR="00B82571" w:rsidRPr="00B82571" w:rsidRDefault="00B82571" w:rsidP="00B82571">
            <w:pPr>
              <w:jc w:val="both"/>
              <w:rPr>
                <w:bCs/>
                <w:i/>
                <w:color w:val="0070C0"/>
                <w:sz w:val="20"/>
                <w:szCs w:val="20"/>
              </w:rPr>
            </w:pPr>
            <w:r w:rsidRPr="00B82571">
              <w:rPr>
                <w:bCs/>
                <w:i/>
                <w:color w:val="0070C0"/>
                <w:sz w:val="20"/>
                <w:szCs w:val="20"/>
              </w:rPr>
              <w:t>Napomena: Podnositelj zahtjeva partnersko poduzeće mora priložiti i potpisanu Izjavu o korištenim potporama male vrijednosti za povezane osobe.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1.2. INFORMACIJE O POSLOVANJU PODNOSITELJA ZAHTJEVA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b/>
                <w:sz w:val="22"/>
                <w:szCs w:val="22"/>
              </w:rPr>
              <w:t xml:space="preserve">1.2.1. Vlasnička struktura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sz w:val="22"/>
                <w:szCs w:val="22"/>
              </w:rPr>
              <w:t>1.2.1.1. Osnivači/vlasnici podnositelja zahtjeva</w:t>
            </w: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lastRenderedPageBreak/>
              <w:t>(Prema potrebi dodati/obrisati retke u predlošku tablice)</w:t>
            </w:r>
          </w:p>
        </w:tc>
      </w:tr>
      <w:tr w:rsidR="00B82571" w:rsidRPr="00B82571" w:rsidTr="00B82571">
        <w:trPr>
          <w:trHeight w:val="300"/>
        </w:trPr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lastRenderedPageBreak/>
              <w:t>R.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br.</w:t>
            </w:r>
          </w:p>
        </w:tc>
        <w:tc>
          <w:tcPr>
            <w:tcW w:w="1818" w:type="pct"/>
            <w:gridSpan w:val="1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Naziv/Ime i prezime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osnivača</w:t>
            </w:r>
            <w:r w:rsidR="000423E2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B82571">
              <w:rPr>
                <w:b/>
                <w:bCs/>
                <w:color w:val="FFFFFF"/>
                <w:sz w:val="22"/>
                <w:szCs w:val="22"/>
              </w:rPr>
              <w:t>-</w:t>
            </w:r>
            <w:r w:rsidR="000423E2">
              <w:rPr>
                <w:b/>
                <w:bCs/>
                <w:color w:val="FFFFFF"/>
                <w:sz w:val="22"/>
                <w:szCs w:val="22"/>
              </w:rPr>
              <w:t xml:space="preserve"> </w:t>
            </w:r>
            <w:r w:rsidRPr="00B82571">
              <w:rPr>
                <w:b/>
                <w:bCs/>
                <w:color w:val="FFFFFF"/>
                <w:sz w:val="22"/>
                <w:szCs w:val="22"/>
              </w:rPr>
              <w:t>vlasnika</w:t>
            </w:r>
          </w:p>
        </w:tc>
        <w:tc>
          <w:tcPr>
            <w:tcW w:w="413" w:type="pct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Udio (u %)</w:t>
            </w:r>
          </w:p>
        </w:tc>
        <w:tc>
          <w:tcPr>
            <w:tcW w:w="2483" w:type="pct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Adresa</w:t>
            </w:r>
          </w:p>
          <w:p w:rsidR="00B82571" w:rsidRPr="00B82571" w:rsidRDefault="00B82571" w:rsidP="000423E2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sjedišta/prebivališta</w:t>
            </w:r>
          </w:p>
        </w:tc>
      </w:tr>
      <w:tr w:rsidR="00B82571" w:rsidRPr="00B82571" w:rsidTr="00B82571">
        <w:trPr>
          <w:trHeight w:val="315"/>
        </w:trPr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18" w:type="pct"/>
            <w:gridSpan w:val="1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13" w:type="pct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483" w:type="pct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818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41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48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1.2.1.2. Statistička kategorija poduzetnika</w:t>
            </w:r>
          </w:p>
          <w:p w:rsidR="00B82571" w:rsidRPr="00B82571" w:rsidRDefault="00B82571" w:rsidP="000423E2">
            <w:pPr>
              <w:rPr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(Popuniti s "x" </w:t>
            </w:r>
            <w:r w:rsidR="000423E2">
              <w:rPr>
                <w:i/>
                <w:iCs/>
                <w:color w:val="0070C0"/>
                <w:sz w:val="20"/>
                <w:szCs w:val="20"/>
              </w:rPr>
              <w:t>ako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 osnivač/vlasnik ima više od 50% poslovnog udjela, a za potrebe Državnog zavoda za statistiku)</w:t>
            </w:r>
          </w:p>
        </w:tc>
      </w:tr>
      <w:tr w:rsidR="00B82571" w:rsidRPr="00B82571" w:rsidTr="00B82571">
        <w:trPr>
          <w:trHeight w:val="300"/>
        </w:trPr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spacing w:line="276" w:lineRule="auto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Mladi poduzetnik (do 30 g.)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1"/>
            </w:tblGrid>
            <w:tr w:rsidR="00B82571" w:rsidRPr="00B82571" w:rsidTr="00B82571">
              <w:trPr>
                <w:jc w:val="center"/>
              </w:trPr>
              <w:tc>
                <w:tcPr>
                  <w:tcW w:w="421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6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Žena poduzetnik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2"/>
            </w:tblGrid>
            <w:tr w:rsidR="00B82571" w:rsidRPr="00B82571" w:rsidTr="00B82571">
              <w:trPr>
                <w:jc w:val="center"/>
              </w:trPr>
              <w:tc>
                <w:tcPr>
                  <w:tcW w:w="422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79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Pripadnik romske nacionalnosti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B82571" w:rsidRPr="00B82571" w:rsidTr="00B82571">
              <w:trPr>
                <w:jc w:val="center"/>
              </w:trPr>
              <w:tc>
                <w:tcPr>
                  <w:tcW w:w="454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Osoba s invaliditetom</w:t>
            </w:r>
          </w:p>
          <w:tbl>
            <w:tblPr>
              <w:tblStyle w:val="Reetkatablice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3"/>
            </w:tblGrid>
            <w:tr w:rsidR="00B82571" w:rsidRPr="00B82571" w:rsidTr="00B82571">
              <w:trPr>
                <w:jc w:val="center"/>
              </w:trPr>
              <w:tc>
                <w:tcPr>
                  <w:tcW w:w="453" w:type="dxa"/>
                </w:tcPr>
                <w:p w:rsidR="00B82571" w:rsidRPr="00B82571" w:rsidRDefault="00B82571" w:rsidP="00B82571">
                  <w:pPr>
                    <w:spacing w:line="276" w:lineRule="auto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B82571" w:rsidRPr="00B82571" w:rsidRDefault="00B82571" w:rsidP="00B8257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142"/>
        </w:trPr>
        <w:tc>
          <w:tcPr>
            <w:tcW w:w="1283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16"/>
                <w:szCs w:val="16"/>
              </w:rPr>
            </w:pPr>
          </w:p>
        </w:tc>
        <w:tc>
          <w:tcPr>
            <w:tcW w:w="946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9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2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B82571" w:rsidRPr="00B82571" w:rsidRDefault="00B82571" w:rsidP="00B82571">
            <w:pPr>
              <w:jc w:val="center"/>
              <w:rPr>
                <w:sz w:val="16"/>
                <w:szCs w:val="16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1.2.2. Profil podnositelja zahtjeva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Ukratko predstaviti poduzeće i opisati glavne/pretežite djelatnosti.</w:t>
            </w:r>
          </w:p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Izraziti udio pojedine djelatnosti u cjelokupnom p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oslovanju (sukladno prihodima).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Opisati kratki povijesni pregled poslovanja poduzeća (od osnivanja do podnošenja zahtjeva).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1.2.3. Strategija</w:t>
            </w:r>
            <w:r w:rsidRPr="00B82571">
              <w:rPr>
                <w:sz w:val="22"/>
                <w:szCs w:val="22"/>
              </w:rPr>
              <w:t xml:space="preserve"> </w:t>
            </w:r>
            <w:r w:rsidRPr="00B82571">
              <w:rPr>
                <w:b/>
                <w:sz w:val="22"/>
                <w:szCs w:val="22"/>
              </w:rPr>
              <w:t>podnositelja zahtjeva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misi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ju, viziju i strateške ciljeve.</w:t>
            </w:r>
          </w:p>
          <w:p w:rsidR="00B82571" w:rsidRPr="00B82571" w:rsidRDefault="00B82571" w:rsidP="006F7C63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i opisati strategiju ostvarivanja strateških ciljeva.</w:t>
            </w:r>
          </w:p>
        </w:tc>
      </w:tr>
      <w:tr w:rsidR="00B82571" w:rsidRPr="00B82571" w:rsidTr="00B82571">
        <w:trPr>
          <w:trHeight w:val="123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1.2.4. Financijski pokazatelji podnositelja zahtjeva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Popuniti tablicu za prethodne tri financijske godine, odnosno od registracije (ako je poslovanje kraće od tri godine) i za sljedeće tri financijske godine. Svi podaci se odnose na poslovanje poduzeća </w:t>
            </w:r>
            <w:r w:rsidRPr="00B82571">
              <w:rPr>
                <w:i/>
                <w:iCs/>
                <w:color w:val="0070C0"/>
                <w:sz w:val="20"/>
                <w:szCs w:val="20"/>
                <w:u w:val="single"/>
              </w:rPr>
              <w:t>isključujući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 potencijalne učinke potpore.</w:t>
            </w:r>
          </w:p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"t" je godina podnošenja zahtjeva, a "t-1, t-2 i t-3" su financijske godine koje prethode godini podnošenja zahtjeva za koje postoje financijski izvještaji. Vrijednosti u godinama "t, t+1, t+2 i t+3" su projicirane vrijednosti. Iznosi su u kunama, bez lipa.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t>1.2.4.1. Poslovni subjekti u sustavu poreza na dobit</w:t>
            </w:r>
          </w:p>
        </w:tc>
      </w:tr>
      <w:tr w:rsidR="00B82571" w:rsidRPr="00B82571" w:rsidTr="00B82571">
        <w:trPr>
          <w:trHeight w:val="315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b/>
                <w:bCs/>
                <w:color w:val="FFFFFF"/>
                <w:sz w:val="16"/>
                <w:szCs w:val="16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POKAZATELJ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t-3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t-2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t+3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Ukupni prihod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Ukupna aktiva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Prihod od prodaje u inozemstvu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Troškovi osoblja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Amortizacija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 xml:space="preserve">Dobit prije kamata i poreza 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Kratkotrajna imovina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Kapital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Kratkoročne obveze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Prosječni broj zaposlenika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Dodana vrijednost po zaposleniku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Koeficijent tekuće likvidnosti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Objašnjenja</w:t>
            </w:r>
          </w:p>
        </w:tc>
      </w:tr>
      <w:tr w:rsidR="00B82571" w:rsidRPr="00B82571" w:rsidTr="00B82571">
        <w:trPr>
          <w:trHeight w:val="1108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Potrebno je obrazložiti: 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a) sve projicirane vrijednosti,</w:t>
            </w:r>
          </w:p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b) nepovoljne vrijednosti pokazatelja (negativni EBIT),</w:t>
            </w:r>
          </w:p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c) nepovoljne trendove kretanja pokazatelja (pad prihoda),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d) sve promjene u vrijednostima veće od 25% kada se odnose na dvije uzastopne godine.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1153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Formule: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Dobit prije kamata i poreza (EBIT) = neto dobit ili gubitak + porezi na dobit + trošak kamata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Trošak osoblja = neto plaće i nadnice + troškovi poreza i doprinosa iz plaće + doprinosi na plaće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Dodana vrijednost po zaposleniku = (EBIT + amortizacija + troškovi osoblja)/prosječni broj zaposlenika</w:t>
            </w:r>
          </w:p>
          <w:p w:rsidR="00B82571" w:rsidRPr="00B82571" w:rsidRDefault="00B82571" w:rsidP="007206BA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Koeficijent tekuće likvidnosti = kratkotrajna imovina/kratkoročne obveze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sz w:val="22"/>
                <w:szCs w:val="22"/>
              </w:rPr>
              <w:lastRenderedPageBreak/>
              <w:t>1.2.4.2. Poslovni subjekti u sustavu poreza na dohodak</w:t>
            </w:r>
          </w:p>
        </w:tc>
      </w:tr>
      <w:tr w:rsidR="00B82571" w:rsidRPr="00B82571" w:rsidTr="00B82571">
        <w:trPr>
          <w:trHeight w:val="315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b/>
                <w:bCs/>
                <w:color w:val="FFFFFF"/>
                <w:sz w:val="16"/>
                <w:szCs w:val="16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POKAZATELJ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t-3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t-2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t+3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Ukupni primici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Primici od prodaje u inozemstvu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Ukupni izdaci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Izdaci za zaposlenike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 xml:space="preserve">Dohodak 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Unesena kratkotrajna imovina u obrt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Dugotrajna imovina obrta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Kratkoročne obveze obrta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Prosječni broj zaposlenika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Dodana vrijednost po zaposleniku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61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ind w:right="-109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Koeficijent tekuće likvidnosti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Objašnjenja</w:t>
            </w:r>
          </w:p>
        </w:tc>
      </w:tr>
      <w:tr w:rsidR="00B82571" w:rsidRPr="00B82571" w:rsidTr="00B82571">
        <w:trPr>
          <w:trHeight w:val="1108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Potrebno je obrazložiti: 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a) sve projicirane vrijednosti,</w:t>
            </w:r>
          </w:p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b) nepovoljne vrijednosti pokazatelja (negativni dohodak),</w:t>
            </w:r>
          </w:p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c) nepovoljne trendove kretanja pokazatelja (pad primitaka),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d) sve promjene u vrijednostima veće od 25% kada se odnose na dvije uzastopne godine.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1153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Formule: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Dohodak = ukupni primici - ukupni izdaci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Izdaci za zaposlenike = neto plaće i nadnice + troškovi poreza i doprinosa iz plaće + doprinosi na plaće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Prosječan broj zaposlenika = (vlasnik, ako je zaposlen u obrtu + broj zaposlenika s JOPPD obrasca) za svaki mjesec/12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Dodana vrijednost po zaposleniku = (dohodak + izdaci za zaposlenike)/prosječni broj zaposlenika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  <w:r w:rsidRPr="00B82571">
              <w:rPr>
                <w:iCs/>
                <w:color w:val="auto"/>
                <w:sz w:val="20"/>
                <w:szCs w:val="20"/>
              </w:rPr>
              <w:t>Koeficijent tekuće likvidnosti = unesena kratkotrajna imovina/kratkoročne obveze (</w:t>
            </w:r>
            <w:r w:rsidR="00DE791D" w:rsidRPr="00B82571">
              <w:rPr>
                <w:iCs/>
                <w:color w:val="auto"/>
                <w:sz w:val="20"/>
                <w:szCs w:val="20"/>
              </w:rPr>
              <w:t>dospijeće</w:t>
            </w:r>
            <w:r w:rsidRPr="00B82571">
              <w:rPr>
                <w:iCs/>
                <w:color w:val="auto"/>
                <w:sz w:val="20"/>
                <w:szCs w:val="20"/>
              </w:rPr>
              <w:t xml:space="preserve"> obveza do 12 mjeseci)</w:t>
            </w:r>
          </w:p>
          <w:p w:rsidR="00B82571" w:rsidRPr="00B82571" w:rsidRDefault="00B82571" w:rsidP="00B82571">
            <w:pPr>
              <w:rPr>
                <w:iCs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2. PROIZVOD/USLUGA NAMIJENJEN ZA INOZEMNO TRŽIŠTE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 xml:space="preserve">2.1. OPĆE INFORMACIJE O PROIZVODU/USLUZI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2.1.1. Opis proizvoda/usluge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 proizvoda/usluge namijenjenog inozemnomu tržištu u sklopu ovog programa projektnih aktivnosti.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i pobliže objasniti cilj koji se želi postići (proširiti ili započeti pristup inozemnomu tržištu) za pojedini izvozni/potencijalno izvozni proizvod/uslugu.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2.1.2. Tržišna pozicija proizvoda/usluge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Opisati tržišnu poziciju proizvoda/usluge.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Nabrojati tržišta (domaće i/ili inozemno/a) na kojima je ostvaren prihod od prodaje.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Opisati bazu kupaca (trend smanjivanja ili povećanja baze kupaca) i navesti broj kupaca.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2.1.3. Proizvod/usluga prema djelatnostima NKD-a 2007.</w:t>
            </w:r>
            <w:r w:rsidRPr="00B82571">
              <w:rPr>
                <w:sz w:val="22"/>
                <w:szCs w:val="22"/>
              </w:rPr>
              <w:t xml:space="preserve"> (područje, odjeljak i naziv djelatnosti)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područje, odjeljak i naziv djelatnosti prema NKD-u 2007. proizvoda/usluge namijenjenog inozemnomu tržištu.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Popis djelatnosti prema NKD-u 2007. dostupan </w:t>
            </w:r>
            <w:r w:rsidR="00DE791D" w:rsidRPr="00B82571">
              <w:rPr>
                <w:i/>
                <w:iCs/>
                <w:color w:val="0070C0"/>
                <w:sz w:val="20"/>
                <w:szCs w:val="20"/>
              </w:rPr>
              <w:t xml:space="preserve">je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na web-stranici Grada Zagreba (</w:t>
            </w:r>
            <w:hyperlink r:id="rId29" w:history="1">
              <w:r w:rsidRPr="00B82571">
                <w:rPr>
                  <w:i/>
                  <w:iCs/>
                  <w:color w:val="0000FF" w:themeColor="hyperlink"/>
                  <w:sz w:val="20"/>
                  <w:szCs w:val="20"/>
                  <w:u w:val="single"/>
                </w:rPr>
                <w:t>www.zagreb.hr</w:t>
              </w:r>
            </w:hyperlink>
            <w:r w:rsidRPr="00B82571">
              <w:rPr>
                <w:i/>
                <w:iCs/>
                <w:color w:val="0070C0"/>
                <w:sz w:val="20"/>
                <w:szCs w:val="20"/>
              </w:rPr>
              <w:t>).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2.2. PLAN INTERNACIONALIZIRANJA POSLOVANJA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2.2.1. Konkurentska prednost proizvoda/usluge namijenjenog/e inozemnomu tržištu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i obrazložiti konkurentsku prednost proizvoda/usluge.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lastRenderedPageBreak/>
              <w:t>2.2.2. Prethodno provedene aktivnosti s ciljem internacionaliziranja poslovanja</w:t>
            </w:r>
          </w:p>
        </w:tc>
      </w:tr>
      <w:tr w:rsidR="00B82571" w:rsidRPr="00B82571" w:rsidTr="00B82571">
        <w:trPr>
          <w:trHeight w:val="300"/>
        </w:trPr>
        <w:tc>
          <w:tcPr>
            <w:tcW w:w="124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Aktivnost</w:t>
            </w:r>
          </w:p>
        </w:tc>
        <w:tc>
          <w:tcPr>
            <w:tcW w:w="293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024DA9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Da/Ne</w:t>
            </w:r>
          </w:p>
        </w:tc>
        <w:tc>
          <w:tcPr>
            <w:tcW w:w="894" w:type="pct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Razdoblje provođenja aktivnosti</w:t>
            </w:r>
          </w:p>
        </w:tc>
        <w:tc>
          <w:tcPr>
            <w:tcW w:w="1281" w:type="pct"/>
            <w:gridSpan w:val="8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Objašnjenje</w:t>
            </w:r>
          </w:p>
        </w:tc>
        <w:tc>
          <w:tcPr>
            <w:tcW w:w="1292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Rezultati</w:t>
            </w:r>
          </w:p>
        </w:tc>
      </w:tr>
      <w:tr w:rsidR="00B82571" w:rsidRPr="00B82571" w:rsidTr="00B82571">
        <w:trPr>
          <w:trHeight w:val="315"/>
        </w:trPr>
        <w:tc>
          <w:tcPr>
            <w:tcW w:w="1240" w:type="pct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93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94" w:type="pct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81" w:type="pct"/>
            <w:gridSpan w:val="8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92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656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Provedeno istraživanje tržišta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694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Izrađen plan pristupa tržištu 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690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Izrađen izvozni plan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713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Izrađen marketinški plan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695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Uspostavljeni kontakti s potencijalnim inozemnim partnerima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706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Pokrenut/završen proces stjecanja certifikata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687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Sudjelovanje na sajmovima/ izložbama/manifestacijama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711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Provedene marketinške aktivnosti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817"/>
        </w:trPr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pct5" w:color="000000" w:fill="FFFFFF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Pokrenuta/završena priprema proizvoda/usluga za međunarodno tržište (isključujući certifikate)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894" w:type="pct"/>
            <w:gridSpan w:val="10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81" w:type="pct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B82571">
              <w:rPr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2.2.3. Plan internacionaliziranja poslovanja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Objasniti plan internacionaliziranja poslovanja za proizvode/usluge namijenjene inozemnomu tržištu.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Planom je potrebno obuhvatiti aktivnosti za koje je zatražena potpora kao i ostale planirane aktivnosti za nastavak internacionaliziranja poslovanja. 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i pobliže objasniti ciljna tržišta, ciljne kupce, model pristupa tržištu, vremenski plan i slično.</w:t>
            </w:r>
          </w:p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2.2.4. Financijske informacije o proizvodu/usluzi namijenjenom/oj inozemnomu tržištu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(Za svako tržište je potrebno zasebno prikazati podatke</w:t>
            </w:r>
            <w:r w:rsidR="00DE791D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-</w:t>
            </w:r>
            <w:r w:rsidR="00DE791D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prema potrebi dodati tržišta/retke)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Popuniti tablicu za prethodne tri financijske godine, odnosno od registracije (ako je poslovanje kraće od tri godine) i za sljedeće tri financijske godine.</w:t>
            </w:r>
          </w:p>
          <w:p w:rsidR="00B82571" w:rsidRPr="00B82571" w:rsidRDefault="00B82571" w:rsidP="00DE791D">
            <w:pPr>
              <w:rPr>
                <w:i/>
                <w:iCs/>
                <w:color w:val="0070C0"/>
                <w:sz w:val="20"/>
                <w:szCs w:val="20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 xml:space="preserve">"t" je godina podnošenja zahtjeva, a "t-1, t-2 i t-3" su financijske godine koje prethode godini podnošenja zahtjeva za koje postoje financijski izvještaji. Vrijednosti u godinama "t, t+1, t+2 i t+3" projicirane </w:t>
            </w:r>
            <w:r w:rsidR="00DE791D" w:rsidRPr="00B82571">
              <w:rPr>
                <w:i/>
                <w:iCs/>
                <w:color w:val="0070C0"/>
                <w:sz w:val="20"/>
                <w:szCs w:val="20"/>
              </w:rPr>
              <w:t xml:space="preserve">su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vrijednosti. Iznosi su u kunama, bez lipa.</w:t>
            </w:r>
          </w:p>
        </w:tc>
      </w:tr>
      <w:tr w:rsidR="00B82571" w:rsidRPr="00B82571" w:rsidTr="00B82571">
        <w:trPr>
          <w:trHeight w:val="315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16"/>
                <w:szCs w:val="16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POKAZATELJ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t-3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t-2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t-1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t+1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t+2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t>t+3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Ukupni prihod/primitak od prodaje na domaćem tržištu </w:t>
            </w:r>
          </w:p>
        </w:tc>
      </w:tr>
      <w:tr w:rsidR="00B82571" w:rsidRPr="00B82571" w:rsidTr="00B82571">
        <w:trPr>
          <w:trHeight w:val="333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8"/>
                <w:szCs w:val="18"/>
              </w:rPr>
            </w:pPr>
            <w:r w:rsidRPr="00B82571">
              <w:rPr>
                <w:color w:val="auto"/>
                <w:sz w:val="18"/>
                <w:szCs w:val="18"/>
              </w:rPr>
              <w:t>bez potpore Grada Zagreba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Ukupni prihod/primitak od prodaje na inozemnom tržištu </w:t>
            </w:r>
            <w:r w:rsidRPr="00B82571">
              <w:rPr>
                <w:color w:val="0070C0"/>
                <w:sz w:val="20"/>
                <w:szCs w:val="20"/>
              </w:rPr>
              <w:t>A</w:t>
            </w:r>
            <w:r w:rsidRPr="00B82571">
              <w:rPr>
                <w:i/>
                <w:iCs/>
                <w:color w:val="0070C0"/>
                <w:sz w:val="16"/>
                <w:szCs w:val="16"/>
              </w:rPr>
              <w:t xml:space="preserve"> (upisati naziv tržišta)</w:t>
            </w:r>
          </w:p>
        </w:tc>
      </w:tr>
      <w:tr w:rsidR="00B82571" w:rsidRPr="00B82571" w:rsidTr="00B82571">
        <w:trPr>
          <w:trHeight w:val="300"/>
        </w:trPr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8"/>
                <w:szCs w:val="18"/>
              </w:rPr>
            </w:pPr>
            <w:r w:rsidRPr="00B82571">
              <w:rPr>
                <w:color w:val="auto"/>
                <w:sz w:val="18"/>
                <w:szCs w:val="18"/>
              </w:rPr>
              <w:t>a) bez potpore Grada Zagreba</w:t>
            </w:r>
          </w:p>
        </w:tc>
        <w:tc>
          <w:tcPr>
            <w:tcW w:w="6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616" w:type="pct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nil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8"/>
                <w:szCs w:val="18"/>
              </w:rPr>
            </w:pPr>
            <w:r w:rsidRPr="00B82571">
              <w:rPr>
                <w:color w:val="auto"/>
                <w:sz w:val="18"/>
                <w:szCs w:val="18"/>
              </w:rPr>
              <w:t>b) s potporom Grada Zagreba</w:t>
            </w:r>
          </w:p>
        </w:tc>
        <w:tc>
          <w:tcPr>
            <w:tcW w:w="624" w:type="pct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20"/>
                <w:szCs w:val="20"/>
              </w:rPr>
              <w:t xml:space="preserve">Ukupni prihod/primitak od prodaje na inozemnom tržištu 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B</w:t>
            </w:r>
            <w:r w:rsidRPr="00B82571">
              <w:rPr>
                <w:i/>
                <w:iCs/>
                <w:color w:val="0070C0"/>
                <w:sz w:val="16"/>
                <w:szCs w:val="16"/>
              </w:rPr>
              <w:t xml:space="preserve"> (upisati naziv tržišta)</w:t>
            </w:r>
          </w:p>
        </w:tc>
      </w:tr>
      <w:tr w:rsidR="00B82571" w:rsidRPr="00B82571" w:rsidTr="00B82571">
        <w:trPr>
          <w:trHeight w:val="300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8"/>
                <w:szCs w:val="18"/>
              </w:rPr>
            </w:pPr>
            <w:r w:rsidRPr="00B82571">
              <w:rPr>
                <w:color w:val="auto"/>
                <w:sz w:val="18"/>
                <w:szCs w:val="18"/>
              </w:rPr>
              <w:t>a) bez potpore Grada Zagreba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16"/>
                <w:szCs w:val="16"/>
              </w:rPr>
            </w:pPr>
            <w:r w:rsidRPr="00B82571">
              <w:rPr>
                <w:color w:val="auto"/>
                <w:sz w:val="16"/>
                <w:szCs w:val="16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18"/>
                <w:szCs w:val="18"/>
              </w:rPr>
            </w:pPr>
            <w:r w:rsidRPr="00B82571">
              <w:rPr>
                <w:color w:val="auto"/>
                <w:sz w:val="18"/>
                <w:szCs w:val="18"/>
              </w:rPr>
              <w:t>b) s potporom Grada Zagreba</w:t>
            </w:r>
          </w:p>
        </w:tc>
        <w:tc>
          <w:tcPr>
            <w:tcW w:w="624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24" w:type="pct"/>
            <w:gridSpan w:val="9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621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pct6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2"/>
                <w:szCs w:val="22"/>
              </w:rPr>
            </w:pPr>
            <w:r w:rsidRPr="00B82571">
              <w:rPr>
                <w:color w:val="auto"/>
                <w:sz w:val="22"/>
                <w:szCs w:val="22"/>
              </w:rPr>
              <w:t> </w:t>
            </w:r>
          </w:p>
        </w:tc>
        <w:tc>
          <w:tcPr>
            <w:tcW w:w="587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  <w:tc>
          <w:tcPr>
            <w:tcW w:w="624" w:type="pct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sz w:val="16"/>
                <w:szCs w:val="16"/>
              </w:rPr>
            </w:pPr>
            <w:r w:rsidRPr="00B82571">
              <w:rPr>
                <w:sz w:val="16"/>
                <w:szCs w:val="16"/>
              </w:rPr>
              <w:t> </w:t>
            </w:r>
          </w:p>
        </w:tc>
      </w:tr>
      <w:tr w:rsidR="00B82571" w:rsidRPr="00B82571" w:rsidTr="007206BA">
        <w:trPr>
          <w:trHeight w:val="847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4F81BD" w:themeColor="accent1"/>
                <w:sz w:val="22"/>
                <w:szCs w:val="22"/>
              </w:rPr>
            </w:pPr>
            <w:r w:rsidRPr="00B82571">
              <w:rPr>
                <w:b/>
                <w:bCs/>
                <w:color w:val="4F81BD" w:themeColor="accent1"/>
                <w:sz w:val="22"/>
                <w:szCs w:val="22"/>
              </w:rPr>
              <w:t>...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B82571">
              <w:rPr>
                <w:b/>
                <w:bCs/>
                <w:color w:val="FFFFFF"/>
                <w:sz w:val="22"/>
                <w:szCs w:val="22"/>
              </w:rPr>
              <w:lastRenderedPageBreak/>
              <w:t>Objašnjenja</w:t>
            </w:r>
          </w:p>
        </w:tc>
      </w:tr>
      <w:tr w:rsidR="00B82571" w:rsidRPr="00B82571" w:rsidTr="00B82571">
        <w:trPr>
          <w:trHeight w:val="1067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Potrebno je obrazložiti: 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a) sve projicirane vrijednosti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b) nepovoljne trendove kretanja pokazatelja (pad prihoda)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c) sve promjene u vrijednostima veće od 25% kada se odnose na dvije uzastopne godine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2.3. RESURSI NUŽNI ZA POSTIZANJE UČINAKA PROGRAMA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2.3.1. Tehnologija i resursi nužni za proizvodnju proizvoda/pružanje usluge</w:t>
            </w:r>
          </w:p>
        </w:tc>
      </w:tr>
      <w:tr w:rsidR="00B82571" w:rsidRPr="00B82571" w:rsidTr="00B82571">
        <w:trPr>
          <w:trHeight w:val="152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Potrebno je navesti i opisati: 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 a) nematerijalnu imovinu poduzeća (licenc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ij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>e, patenti i slično),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b) certifikate koje poduzeće posjeduje,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c) opremu koju poduzeće posjeduje,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d) infrastrukturu koju poduzeće posjeduje i/ili unajmljuje,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e) aktivnosti poduzeća u području istraživanja i razvoja i inovacija.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2.3.2. Ljudski resursi za proizvodnju proizvoda/pružanje usluga namijenjenih inozemnomu tržištu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Opisati strukturu zaposlenika: broj zaposlenika, obrazovnu strukturu, stručnost i/ili specijalizaciju i kvalifikacije. Ukratko opisati i obrazložiti planove zapošljavanja.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3. PROGRAM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</w:p>
        </w:tc>
      </w:tr>
      <w:tr w:rsidR="00B82571" w:rsidRPr="00B82571" w:rsidTr="00B82571">
        <w:trPr>
          <w:trHeight w:val="64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3.1. OPĆI PODACI O PROGRAMU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3.1.1. Naziv Programa 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3.1.2. Ime i prezime osobe odgovorne za provedbu Programa 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3.1.3. Projektne aktivnosti su iz iste ili iz različitih triju glavnih grupa aktivnosti 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>(obrisati nepotrebnu glavnu grupu)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contextualSpacing/>
              <w:rPr>
                <w:color w:val="auto"/>
              </w:rPr>
            </w:pPr>
            <w:r w:rsidRPr="00B82571">
              <w:rPr>
                <w:color w:val="auto"/>
              </w:rPr>
              <w:t>(1) savjetodavne usluge</w:t>
            </w:r>
          </w:p>
          <w:p w:rsidR="00B82571" w:rsidRPr="00B82571" w:rsidRDefault="00B82571" w:rsidP="00B82571">
            <w:pPr>
              <w:contextualSpacing/>
              <w:rPr>
                <w:color w:val="auto"/>
              </w:rPr>
            </w:pPr>
            <w:r w:rsidRPr="00B82571">
              <w:rPr>
                <w:color w:val="auto"/>
              </w:rPr>
              <w:t>(2) marketinške aktivnosti</w:t>
            </w:r>
          </w:p>
          <w:p w:rsidR="00B82571" w:rsidRPr="00B82571" w:rsidRDefault="00B82571" w:rsidP="00B82571">
            <w:pPr>
              <w:contextualSpacing/>
            </w:pPr>
            <w:r w:rsidRPr="00B82571">
              <w:rPr>
                <w:color w:val="auto"/>
              </w:rPr>
              <w:t>(3) priprema proizvoda/usluga za međunarodno tržište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3.1.4. Iznos proračuna Programa</w:t>
            </w:r>
          </w:p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(u kunama, s PDV-om) 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3.1.5. Ukupni traženi iznos potpore</w:t>
            </w:r>
          </w:p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(u kunama)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3.1.6. Sredstva korisnika potpore</w:t>
            </w:r>
          </w:p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(u kunama)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 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3.1.7. Udio Grada Zagreba u sufinanciranju Programa (u %)</w:t>
            </w:r>
          </w:p>
        </w:tc>
        <w:tc>
          <w:tcPr>
            <w:tcW w:w="2892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E66CCD">
            <w:pPr>
              <w:rPr>
                <w:i/>
                <w:iCs/>
                <w:color w:val="FF000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(3.1.5/3.1.4.)*100</w:t>
            </w:r>
          </w:p>
        </w:tc>
      </w:tr>
      <w:tr w:rsidR="00B82571" w:rsidRPr="00B82571" w:rsidTr="00B82571">
        <w:trPr>
          <w:trHeight w:val="300"/>
        </w:trPr>
        <w:tc>
          <w:tcPr>
            <w:tcW w:w="2108" w:type="pct"/>
            <w:gridSpan w:val="1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</w:p>
        </w:tc>
        <w:tc>
          <w:tcPr>
            <w:tcW w:w="2892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557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 xml:space="preserve">3.1.8. Plan sufinanciranja Programa 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Opisati financijski plan sufinanciranja Programa projektnih aktivnosti.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Navesti i obrazložiti izvore vlastitog udjela sufinanciranja troškova Programa.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 vlastitog kapaciteta za sufinanciranje Programa (redovito pokrivanje dospjelih projektnih troškova s obzirom na ritam isplate).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3.2. OPRAVDANOST I CILJEVI PROGRAMA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3.2.1. Analiza stanja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Opisati i analizirati probleme/izazove koji se žele riješiti provođenjem Programa, a zbog kojih nije moguće započeti ili proširiti in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ternacionaliziranje poslovanja.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Jasno i kratko definirati svrhu Programa, odnosno definirati kako će opisani problemi biti riješeni i što se namjerava postići.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lastRenderedPageBreak/>
              <w:t>3.2.2. Opravdanost Programa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Objasniti način na koji će Program doprinijeti ispunjavanju 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svrhe i ciljeva Mjere, odnosno:</w:t>
            </w:r>
          </w:p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a) internacion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aliziranju poslovanja poduzeća,</w:t>
            </w:r>
          </w:p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b) poboljšanju konkurentnosti poduzeća za la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kši pristup inozemnome tržištu,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c) povećanju poslovnih rezultata i očuvanju i/ili stvaranju novih radnih mjesta.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3.2.3. Ciljevi Programa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Identificirati glavne ciljeve Programa (jedan do tri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ju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cilj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ev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>a) i identificirati očekivano vrijeme ostvarivanja svakog cilja (cilj mora biti specifičan, mjerljiv, dostižan, r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>elevantan i vremenski određen).</w:t>
            </w:r>
          </w:p>
          <w:p w:rsidR="00455CAF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Identificirati pokazatelje kojima će se pratiti ostvarivanje glavnih ciljeva Programa (jedan do tri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ju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pokazatelja po svakom od identificiranih ciljeva):</w:t>
            </w:r>
          </w:p>
          <w:p w:rsidR="00455CAF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a) definirati pokazatelj</w:t>
            </w:r>
          </w:p>
          <w:p w:rsidR="00455CAF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b) polazišna vrijednost</w:t>
            </w:r>
            <w:r w:rsidR="00455CAF">
              <w:rPr>
                <w:i/>
                <w:iCs/>
                <w:color w:val="0070C0"/>
                <w:sz w:val="22"/>
                <w:szCs w:val="22"/>
              </w:rPr>
              <w:t>,</w:t>
            </w:r>
          </w:p>
          <w:p w:rsidR="00455CAF" w:rsidRDefault="00455CAF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>
              <w:rPr>
                <w:i/>
                <w:iCs/>
                <w:color w:val="0070C0"/>
                <w:sz w:val="22"/>
                <w:szCs w:val="22"/>
              </w:rPr>
              <w:t>c) ciljna vrijednost,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d) mjerenje postizanja ciljeva - opis načina na koji će dokazati postizanje ciljne vrijednosti.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A5A5A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  <w:r w:rsidRPr="00B82571">
              <w:rPr>
                <w:b/>
                <w:bCs/>
                <w:color w:val="FFFFFF"/>
              </w:rPr>
              <w:t>3.3. AKTIVNOSTI PROGRAMA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FFFFFF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3.3.1. Aktivnosti Programa projektnih aktivnosti</w:t>
            </w:r>
          </w:p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color w:val="0070C0"/>
                <w:sz w:val="22"/>
                <w:szCs w:val="22"/>
              </w:rPr>
              <w:t>(</w:t>
            </w:r>
            <w:r w:rsidRPr="00B82571">
              <w:rPr>
                <w:i/>
                <w:iCs/>
                <w:color w:val="0070C0"/>
                <w:sz w:val="20"/>
                <w:szCs w:val="20"/>
              </w:rPr>
              <w:t>Popuniti navedenu tablicu sa 7 redaka za svaku aktivnost zasebno. Prema potrebi dodati/obrisati tablicu)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Prihvatljiva aktivnost</w:t>
            </w:r>
          </w:p>
        </w:tc>
        <w:tc>
          <w:tcPr>
            <w:tcW w:w="3585" w:type="pct"/>
            <w:gridSpan w:val="24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Upisati redni broj i naziv prihvatljive aktivnosti unutar glavnih grupa kako je navedeno u glavi 4. TABLICA PRORAČUNA Zahtjeva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(npr. 1.2. Izrada plana pristupa tržištu).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Projektna aktivnost</w:t>
            </w:r>
          </w:p>
        </w:tc>
        <w:tc>
          <w:tcPr>
            <w:tcW w:w="3585" w:type="pct"/>
            <w:gridSpan w:val="24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Jasno definirati aktivnost (aktivnost mora jasno pokazivati ono što će se ostvariti Programom). 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Doprinos projektne aktivnosti ostvarivanju ciljeva projekta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Obrazložiti kako aktivnost doprinosi ostvarivanju ciljeva Programa.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Koraci projektne 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DE791D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Identificirati korake koje je potrebno provesti 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da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bi se ostvarila aktivnost.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Odgovorni članovi tima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odgovorne članove tima za aktivnost (ime i prezime).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Vremensko trajanje 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vremensko trajanje aktivnosti.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Rezultat 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mjerljivi očekivani rezultat aktivnosti.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Prihvatljiva aktivnost</w:t>
            </w:r>
          </w:p>
        </w:tc>
        <w:tc>
          <w:tcPr>
            <w:tcW w:w="3585" w:type="pct"/>
            <w:gridSpan w:val="24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Upisati redni broj i naziv prihvatljive aktivnosti unutar glavnih grupa kako je navedeno u glavi 4. TABLICA PRORAČUNA Zahtjeva (npr. 2.1. Nastup na međunarodnim sajmovima, izložbama i sličnim manifestacijama).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Projektna aktivnost</w:t>
            </w:r>
          </w:p>
        </w:tc>
        <w:tc>
          <w:tcPr>
            <w:tcW w:w="3585" w:type="pct"/>
            <w:gridSpan w:val="24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Jasno definirati aktivnost (aktivnost mora jasno pokazivati ono što će se ostvariti Programom).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Doprinos projektne aktivnosti ostvarivanju ciljeva projekta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Obrazložiti kako aktivnost doprinosi ostvarivanju ciljeva Programa.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Koraci projektne 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DE791D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Identificirati korake koje je potrebno provesti 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da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bi se ostvarila aktivnost.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Odgovorni članovi tima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odgovorne članove tima za aktivnost (ime i prezime).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Vremensko trajanje 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vremensko trajanje aktivnosti.</w:t>
            </w:r>
          </w:p>
        </w:tc>
      </w:tr>
      <w:tr w:rsidR="00B82571" w:rsidRPr="00B82571" w:rsidTr="00B82571">
        <w:trPr>
          <w:trHeight w:val="585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Rezultat 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Definirati mjerljivi očekivani rezultat aktivnosti.</w:t>
            </w:r>
          </w:p>
        </w:tc>
      </w:tr>
      <w:tr w:rsidR="00B82571" w:rsidRPr="00B82571" w:rsidTr="00455CAF">
        <w:trPr>
          <w:trHeight w:val="108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DE791D" w:rsidP="00B82571">
            <w:pPr>
              <w:rPr>
                <w:b/>
                <w:i/>
                <w:iCs/>
                <w:color w:val="4F81BD" w:themeColor="accent1"/>
                <w:sz w:val="22"/>
                <w:szCs w:val="22"/>
              </w:rPr>
            </w:pPr>
            <w:r>
              <w:rPr>
                <w:b/>
                <w:i/>
                <w:iCs/>
                <w:color w:val="4F81BD" w:themeColor="accent1"/>
                <w:sz w:val="22"/>
                <w:szCs w:val="22"/>
              </w:rPr>
              <w:lastRenderedPageBreak/>
              <w:t>...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3.3.2. Vremenski plan provedbe aktivnosti Programa projektnih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7C63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Navesti vremensko trajanje provedbe Programa u broju mjeseci (projekt započinje potpisom ugovora, a završava</w:t>
            </w:r>
            <w:r w:rsidR="006F7C63">
              <w:rPr>
                <w:i/>
                <w:iCs/>
                <w:color w:val="0070C0"/>
                <w:sz w:val="22"/>
                <w:szCs w:val="22"/>
              </w:rPr>
              <w:t xml:space="preserve"> izvršavanjem svih aktivnosti).</w:t>
            </w:r>
          </w:p>
          <w:p w:rsidR="00B82571" w:rsidRPr="00B82571" w:rsidRDefault="00B82571" w:rsidP="00B82571">
            <w:pPr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Grafički prikaz (hodogram) aktivnosti.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b/>
                <w:sz w:val="22"/>
                <w:szCs w:val="22"/>
              </w:rPr>
            </w:pPr>
            <w:r w:rsidRPr="00B82571">
              <w:rPr>
                <w:b/>
                <w:sz w:val="22"/>
                <w:szCs w:val="22"/>
              </w:rPr>
              <w:t>3.3.3. Članovi projektnog tima</w:t>
            </w:r>
          </w:p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(Popuniti navedenu tablicu sa 7 redaka za svakog člana projektnog tima zasebno. Prema potrebi dodati/izbrisati tablicu)</w:t>
            </w:r>
          </w:p>
        </w:tc>
      </w:tr>
      <w:tr w:rsidR="00B82571" w:rsidRPr="00B82571" w:rsidTr="00B82571">
        <w:trPr>
          <w:trHeight w:val="697"/>
        </w:trPr>
        <w:tc>
          <w:tcPr>
            <w:tcW w:w="1415" w:type="pct"/>
            <w:gridSpan w:val="7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Ime i prezime</w:t>
            </w:r>
          </w:p>
        </w:tc>
        <w:tc>
          <w:tcPr>
            <w:tcW w:w="3585" w:type="pct"/>
            <w:gridSpan w:val="24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Upisati ime i prezime.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Pozicija u timu</w:t>
            </w:r>
          </w:p>
        </w:tc>
        <w:tc>
          <w:tcPr>
            <w:tcW w:w="3585" w:type="pct"/>
            <w:gridSpan w:val="24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Navesti poziciju u timu za provođenje Programa projektnih aktivnosti.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Obrazovanje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Najviši završeni stupanj obrazovanja i naziv obrazovne institucije.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Upisati naziv/e projektnih aktivnosti za koje je član tima odgovoran, a sukladno dijelu 3.3.1. ovog </w:t>
            </w:r>
            <w:r w:rsidR="00DE791D" w:rsidRPr="00B82571">
              <w:rPr>
                <w:i/>
                <w:iCs/>
                <w:color w:val="0070C0"/>
                <w:sz w:val="22"/>
                <w:szCs w:val="22"/>
              </w:rPr>
              <w:t>zahtjeva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>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DE791D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 xml:space="preserve">Iskustvo </w:t>
            </w:r>
            <w:r w:rsidR="00DE791D">
              <w:rPr>
                <w:bCs/>
                <w:color w:val="auto"/>
                <w:sz w:val="22"/>
                <w:szCs w:val="22"/>
              </w:rPr>
              <w:t>po</w:t>
            </w:r>
            <w:r w:rsidRPr="00B82571">
              <w:rPr>
                <w:bCs/>
                <w:color w:val="auto"/>
                <w:sz w:val="22"/>
                <w:szCs w:val="22"/>
              </w:rPr>
              <w:t xml:space="preserve">vezano </w:t>
            </w:r>
            <w:r w:rsidR="00DE791D">
              <w:rPr>
                <w:bCs/>
                <w:color w:val="auto"/>
                <w:sz w:val="22"/>
                <w:szCs w:val="22"/>
              </w:rPr>
              <w:t>s</w:t>
            </w:r>
            <w:r w:rsidRPr="00B82571">
              <w:rPr>
                <w:bCs/>
                <w:color w:val="auto"/>
                <w:sz w:val="22"/>
                <w:szCs w:val="22"/>
              </w:rPr>
              <w:t xml:space="preserve"> projektn</w:t>
            </w:r>
            <w:r w:rsidR="00DE791D">
              <w:rPr>
                <w:bCs/>
                <w:color w:val="auto"/>
                <w:sz w:val="22"/>
                <w:szCs w:val="22"/>
              </w:rPr>
              <w:t>im</w:t>
            </w:r>
            <w:r w:rsidRPr="00B82571">
              <w:rPr>
                <w:bCs/>
                <w:color w:val="auto"/>
                <w:sz w:val="22"/>
                <w:szCs w:val="22"/>
              </w:rPr>
              <w:t xml:space="preserve"> aktivnosti</w:t>
            </w:r>
            <w:r w:rsidR="00DE791D">
              <w:rPr>
                <w:bCs/>
                <w:color w:val="auto"/>
                <w:sz w:val="22"/>
                <w:szCs w:val="22"/>
              </w:rPr>
              <w:t>ma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DE791D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Upisati broj godina iskustva na područjima 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po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vezanima 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s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projektn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im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aktivnosti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ma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za koje je član tima odgovoran. Sažeto opisati iskustvo.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Obrazloženje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Obrazložiti zašto je predloženi član sposoban za izvršavanje dodijeljenih funkcija u projektu.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Intenzitet rada na projektu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Izraziti intenzitet rada na projektu u postotku radnog vremena.</w:t>
            </w:r>
          </w:p>
        </w:tc>
      </w:tr>
      <w:tr w:rsidR="00B82571" w:rsidRPr="00B82571" w:rsidTr="00B82571">
        <w:trPr>
          <w:trHeight w:val="730"/>
        </w:trPr>
        <w:tc>
          <w:tcPr>
            <w:tcW w:w="1415" w:type="pct"/>
            <w:gridSpan w:val="7"/>
            <w:tcBorders>
              <w:top w:val="doub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Ime i prezime</w:t>
            </w:r>
          </w:p>
        </w:tc>
        <w:tc>
          <w:tcPr>
            <w:tcW w:w="3585" w:type="pct"/>
            <w:gridSpan w:val="24"/>
            <w:tcBorders>
              <w:top w:val="doub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Upisati ime i prezime.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Pozicija u timu</w:t>
            </w:r>
          </w:p>
        </w:tc>
        <w:tc>
          <w:tcPr>
            <w:tcW w:w="3585" w:type="pct"/>
            <w:gridSpan w:val="24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Navesti poziciju u timu za provođenje Programa projektnih aktivnosti.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Obrazovanje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Najviši završeni stupanj obrazovanja i naziv obrazovne institucije.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Aktivnosti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Upisati naziv/e projektnih aktivnosti za koje je član tima odgovoran, a sukladno dijelu 3.3.1. ovog </w:t>
            </w:r>
            <w:r w:rsidR="00455CAF" w:rsidRPr="00B82571">
              <w:rPr>
                <w:i/>
                <w:iCs/>
                <w:color w:val="0070C0"/>
                <w:sz w:val="22"/>
                <w:szCs w:val="22"/>
              </w:rPr>
              <w:t>zahtjeva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>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DE791D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Iskustvo</w:t>
            </w:r>
            <w:r w:rsidR="00DE791D">
              <w:rPr>
                <w:bCs/>
                <w:color w:val="auto"/>
                <w:sz w:val="22"/>
                <w:szCs w:val="22"/>
              </w:rPr>
              <w:t xml:space="preserve"> po</w:t>
            </w:r>
            <w:r w:rsidRPr="00B82571">
              <w:rPr>
                <w:bCs/>
                <w:color w:val="auto"/>
                <w:sz w:val="22"/>
                <w:szCs w:val="22"/>
              </w:rPr>
              <w:t xml:space="preserve">vezano </w:t>
            </w:r>
            <w:r w:rsidR="00DE791D">
              <w:rPr>
                <w:bCs/>
                <w:color w:val="auto"/>
                <w:sz w:val="22"/>
                <w:szCs w:val="22"/>
              </w:rPr>
              <w:t>s</w:t>
            </w:r>
            <w:r w:rsidRPr="00B82571">
              <w:rPr>
                <w:bCs/>
                <w:color w:val="auto"/>
                <w:sz w:val="22"/>
                <w:szCs w:val="22"/>
              </w:rPr>
              <w:t xml:space="preserve"> projektn</w:t>
            </w:r>
            <w:r w:rsidR="00DE791D">
              <w:rPr>
                <w:bCs/>
                <w:color w:val="auto"/>
                <w:sz w:val="22"/>
                <w:szCs w:val="22"/>
              </w:rPr>
              <w:t>im</w:t>
            </w:r>
            <w:r w:rsidRPr="00B82571">
              <w:rPr>
                <w:bCs/>
                <w:color w:val="auto"/>
                <w:sz w:val="22"/>
                <w:szCs w:val="22"/>
              </w:rPr>
              <w:t xml:space="preserve"> aktivnosti</w:t>
            </w:r>
            <w:r w:rsidR="00DE791D">
              <w:rPr>
                <w:bCs/>
                <w:color w:val="auto"/>
                <w:sz w:val="22"/>
                <w:szCs w:val="22"/>
              </w:rPr>
              <w:t>ma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DE791D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Upisati broj godina iskustva na područjima 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po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vezanima 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s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projektn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im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aktivnosti</w:t>
            </w:r>
            <w:r w:rsidR="00DE791D">
              <w:rPr>
                <w:i/>
                <w:iCs/>
                <w:color w:val="0070C0"/>
                <w:sz w:val="22"/>
                <w:szCs w:val="22"/>
              </w:rPr>
              <w:t>ma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 za koje je član tima odgovoran. Sažeto opisati iskustvo.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Obrazloženje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Obrazložiti zašto je predloženi član sposoban za izvršavanje dodijeljenih funkcija u projektu.</w:t>
            </w:r>
          </w:p>
        </w:tc>
      </w:tr>
      <w:tr w:rsidR="00B82571" w:rsidRPr="00B82571" w:rsidTr="00B82571">
        <w:trPr>
          <w:trHeight w:val="570"/>
        </w:trPr>
        <w:tc>
          <w:tcPr>
            <w:tcW w:w="1415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F2F2F2" w:themeFill="background1" w:themeFillShade="F2"/>
            <w:vAlign w:val="center"/>
            <w:hideMark/>
          </w:tcPr>
          <w:p w:rsidR="00B82571" w:rsidRPr="00B82571" w:rsidRDefault="00B82571" w:rsidP="00B82571">
            <w:pPr>
              <w:rPr>
                <w:bCs/>
                <w:color w:val="auto"/>
                <w:sz w:val="22"/>
                <w:szCs w:val="22"/>
              </w:rPr>
            </w:pPr>
            <w:r w:rsidRPr="00B82571">
              <w:rPr>
                <w:bCs/>
                <w:color w:val="auto"/>
                <w:sz w:val="22"/>
                <w:szCs w:val="22"/>
              </w:rPr>
              <w:t>Intenzitet rada na projektu</w:t>
            </w:r>
          </w:p>
        </w:tc>
        <w:tc>
          <w:tcPr>
            <w:tcW w:w="3585" w:type="pct"/>
            <w:gridSpan w:val="2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>Izraziti intenzitet rada na projektu u postotku radnog vremena.</w:t>
            </w:r>
          </w:p>
        </w:tc>
      </w:tr>
      <w:tr w:rsidR="00B82571" w:rsidRPr="00B82571" w:rsidTr="00B82571">
        <w:trPr>
          <w:trHeight w:val="763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i/>
                <w:iCs/>
                <w:color w:val="4F81BD" w:themeColor="accent1"/>
                <w:sz w:val="22"/>
                <w:szCs w:val="22"/>
              </w:rPr>
            </w:pPr>
            <w:r w:rsidRPr="006F7C63">
              <w:rPr>
                <w:b/>
                <w:i/>
                <w:iCs/>
                <w:color w:val="4F81BD" w:themeColor="accent1"/>
                <w:sz w:val="22"/>
                <w:szCs w:val="22"/>
              </w:rPr>
              <w:t>.</w:t>
            </w:r>
            <w:r w:rsidRPr="00B82571">
              <w:rPr>
                <w:b/>
                <w:i/>
                <w:iCs/>
                <w:color w:val="4F81BD" w:themeColor="accent1"/>
                <w:sz w:val="22"/>
                <w:szCs w:val="22"/>
              </w:rPr>
              <w:t>..</w:t>
            </w:r>
          </w:p>
        </w:tc>
      </w:tr>
      <w:tr w:rsidR="00B82571" w:rsidRPr="00B82571" w:rsidTr="00B82571">
        <w:trPr>
          <w:trHeight w:val="616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</w:rPr>
            </w:pPr>
            <w:r w:rsidRPr="00B82571">
              <w:rPr>
                <w:b/>
                <w:bCs/>
              </w:rPr>
              <w:t>4. TABLICA PRORAČUNA</w:t>
            </w: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0"/>
                <w:szCs w:val="20"/>
              </w:rPr>
              <w:t>(Prema potrebi dodati/obrisati retke koji su označeni trima točkicama u predlošku tablice, retke s nazivom aktivnosti ne brisati)</w:t>
            </w:r>
          </w:p>
        </w:tc>
      </w:tr>
      <w:tr w:rsidR="00B82571" w:rsidRPr="00B82571" w:rsidTr="00B82571">
        <w:trPr>
          <w:trHeight w:val="848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Vrsta troška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(redni broj i naziv troška)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Broj jedi</w:t>
            </w:r>
            <w:r w:rsidR="00DE791D">
              <w:rPr>
                <w:b/>
                <w:bCs/>
                <w:color w:val="FFFFFF"/>
                <w:sz w:val="16"/>
                <w:szCs w:val="16"/>
              </w:rPr>
              <w:t>-</w:t>
            </w:r>
            <w:r w:rsidRPr="00B82571">
              <w:rPr>
                <w:b/>
                <w:bCs/>
                <w:color w:val="FFFFFF"/>
                <w:sz w:val="16"/>
                <w:szCs w:val="16"/>
              </w:rPr>
              <w:t xml:space="preserve"> nica</w:t>
            </w: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Jedinična cijena 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(u kunama,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s PDV-om</w:t>
            </w:r>
            <w:r w:rsidR="00DE791D">
              <w:rPr>
                <w:b/>
                <w:bCs/>
                <w:color w:val="FFFFFF"/>
                <w:sz w:val="18"/>
                <w:szCs w:val="18"/>
              </w:rPr>
              <w:t>)</w:t>
            </w: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Prilog za dokazivanje troška 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Ukupan iznos 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(u kunama,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s PDV-om)</w:t>
            </w: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Obrazloženje*</w:t>
            </w:r>
          </w:p>
        </w:tc>
      </w:tr>
      <w:tr w:rsidR="00B82571" w:rsidRPr="00B82571" w:rsidTr="00B82571">
        <w:trPr>
          <w:trHeight w:val="512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1. SAVJETODAVNE USLUGE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1.1. Istraživanje tržišta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1.2. Izrada plana pristupa tržištu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1.3. Izrada izvoznog plana 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1.4. Izrada marketinškog plana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1.5. Pronalaženje potencijalnih poslovnih kontakata 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DE791D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1.6. Savjetovanje </w:t>
            </w:r>
            <w:r w:rsidR="00DE791D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vezano </w:t>
            </w:r>
            <w:r w:rsidR="00DE791D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proces</w:t>
            </w:r>
            <w:r w:rsidR="00DE791D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certificiranja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2571" w:rsidRPr="00B82571" w:rsidRDefault="00B82571" w:rsidP="00DE791D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1.7. Priprema dokumentacije/prijave za druge izvore financiranja </w:t>
            </w:r>
            <w:r w:rsidRPr="00B82571">
              <w:rPr>
                <w:rFonts w:eastAsiaTheme="minorEastAsia"/>
                <w:b/>
                <w:color w:val="auto"/>
                <w:sz w:val="20"/>
                <w:szCs w:val="20"/>
              </w:rPr>
              <w:t>aktivnosti usmjerenih na pristup tržištu i internacionaliziranje poslovanja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2766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1.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30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2. MARKETINŠKE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2.1. Nastup na međunarodnim sajmovima, izložbama i sličnim manifestacijama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2.2. Izrada promotivnih materijala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2.3. Izrada web-stranice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2.4. Registracija zaštitnog znaka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2766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2.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70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3. PRIPREMA PROIZVODA/USLUGA ZA MEĐUNARODNO TRŽIŠTE</w:t>
            </w: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DE791D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3.1. Priprema dokumenata </w:t>
            </w:r>
            <w:r w:rsidR="00DE791D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vezanih </w:t>
            </w:r>
            <w:r w:rsidR="00DE791D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proizvod</w:t>
            </w:r>
            <w:r w:rsidR="00DE791D">
              <w:rPr>
                <w:b/>
                <w:color w:val="auto"/>
                <w:sz w:val="20"/>
                <w:szCs w:val="20"/>
              </w:rPr>
              <w:t>om/uslugom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3.2. Prilagođavanje proizvoda/usluga standardima i zahtjevima ciljnog tržišta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3.3. Izrada uzoraka proizvoda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5000" w:type="pct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3.4. Pravna pomoć</w:t>
            </w:r>
            <w:r w:rsidRPr="00B8257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82571">
              <w:rPr>
                <w:b/>
                <w:color w:val="auto"/>
                <w:sz w:val="20"/>
                <w:szCs w:val="20"/>
              </w:rPr>
              <w:t>za pripremu ugovora za poslovanje na ciljnom tržištu</w:t>
            </w: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lastRenderedPageBreak/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142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0070C0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6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28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55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2766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3.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98"/>
        </w:trPr>
        <w:tc>
          <w:tcPr>
            <w:tcW w:w="2766" w:type="pct"/>
            <w:gridSpan w:val="2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SVEUKUPNO (1.+2.+3.)</w:t>
            </w:r>
          </w:p>
        </w:tc>
        <w:tc>
          <w:tcPr>
            <w:tcW w:w="597" w:type="pct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637" w:type="pct"/>
            <w:gridSpan w:val="5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000000" w:fill="FFFFFF" w:themeFill="background1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5000" w:type="pct"/>
            <w:gridSpan w:val="31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i/>
                <w:iCs/>
                <w:color w:val="0070C0"/>
                <w:sz w:val="22"/>
                <w:szCs w:val="22"/>
              </w:rPr>
            </w:pPr>
            <w:r w:rsidRPr="00B82571">
              <w:rPr>
                <w:i/>
                <w:iCs/>
                <w:color w:val="0070C0"/>
                <w:sz w:val="22"/>
                <w:szCs w:val="22"/>
              </w:rPr>
              <w:t xml:space="preserve">*Za svaki trošak potrebno </w:t>
            </w:r>
            <w:r w:rsidR="00DE791D" w:rsidRPr="00B82571">
              <w:rPr>
                <w:i/>
                <w:iCs/>
                <w:color w:val="0070C0"/>
                <w:sz w:val="22"/>
                <w:szCs w:val="22"/>
              </w:rPr>
              <w:t xml:space="preserve">je </w:t>
            </w:r>
            <w:r w:rsidRPr="00B82571">
              <w:rPr>
                <w:i/>
                <w:iCs/>
                <w:color w:val="0070C0"/>
                <w:sz w:val="22"/>
                <w:szCs w:val="22"/>
              </w:rPr>
              <w:t>obrazložiti nužnost troška za provođenje projektne aktivnosti i ostvarivanje ciljeva Programa projektnih aktivnosti.</w:t>
            </w:r>
          </w:p>
          <w:p w:rsidR="00B82571" w:rsidRPr="00B82571" w:rsidRDefault="00B82571" w:rsidP="00B82571">
            <w:pPr>
              <w:rPr>
                <w:i/>
                <w:iCs/>
                <w:color w:val="FF0000"/>
                <w:sz w:val="22"/>
                <w:szCs w:val="22"/>
              </w:rPr>
            </w:pPr>
          </w:p>
        </w:tc>
      </w:tr>
    </w:tbl>
    <w:p w:rsidR="00B82571" w:rsidRPr="00B82571" w:rsidRDefault="00B82571" w:rsidP="00B82571">
      <w:pPr>
        <w:jc w:val="both"/>
        <w:rPr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jc w:val="both"/>
        <w:rPr>
          <w:color w:val="auto"/>
          <w:sz w:val="22"/>
          <w:szCs w:val="22"/>
          <w:lang w:val="en-GB"/>
        </w:rPr>
      </w:pPr>
    </w:p>
    <w:p w:rsidR="00B82571" w:rsidRPr="00B82571" w:rsidRDefault="00B82571" w:rsidP="00B82571">
      <w:pPr>
        <w:jc w:val="both"/>
        <w:rPr>
          <w:rFonts w:eastAsiaTheme="minorEastAsia"/>
          <w:color w:val="auto"/>
        </w:rPr>
      </w:pPr>
      <w:r w:rsidRPr="00B82571">
        <w:rPr>
          <w:rFonts w:eastAsiaTheme="minorEastAsia"/>
          <w:color w:val="auto"/>
        </w:rPr>
        <w:t>Pod materijalnom i kaznenom odgovornošću odgovaram za istinitosti podataka navedenih u ovom zahtjevu i pripadajućoj dokumentaciji.</w:t>
      </w:r>
    </w:p>
    <w:p w:rsidR="00B82571" w:rsidRPr="00B82571" w:rsidRDefault="00B82571" w:rsidP="00B82571">
      <w:pPr>
        <w:rPr>
          <w:color w:val="auto"/>
          <w:sz w:val="22"/>
          <w:szCs w:val="22"/>
        </w:rPr>
      </w:pPr>
    </w:p>
    <w:p w:rsidR="00B82571" w:rsidRPr="00B82571" w:rsidRDefault="00B82571" w:rsidP="00B82571">
      <w:pPr>
        <w:rPr>
          <w:color w:val="auto"/>
        </w:rPr>
      </w:pPr>
    </w:p>
    <w:p w:rsidR="00B82571" w:rsidRPr="00B82571" w:rsidRDefault="00B82571" w:rsidP="00B82571">
      <w:pPr>
        <w:rPr>
          <w:i/>
          <w:color w:val="0070C0"/>
          <w:sz w:val="20"/>
          <w:szCs w:val="20"/>
        </w:rPr>
      </w:pPr>
      <w:r w:rsidRPr="00B82571">
        <w:rPr>
          <w:color w:val="auto"/>
        </w:rPr>
        <w:t>U Zagrebu,</w:t>
      </w:r>
      <w:r w:rsidRPr="00B82571">
        <w:rPr>
          <w:color w:val="auto"/>
          <w:sz w:val="22"/>
          <w:szCs w:val="22"/>
        </w:rPr>
        <w:t xml:space="preserve"> </w:t>
      </w:r>
      <w:r w:rsidRPr="00B82571">
        <w:rPr>
          <w:i/>
          <w:color w:val="0070C0"/>
          <w:sz w:val="20"/>
          <w:szCs w:val="20"/>
        </w:rPr>
        <w:t>(datum i godina)</w:t>
      </w:r>
    </w:p>
    <w:p w:rsidR="00B82571" w:rsidRPr="00B82571" w:rsidRDefault="00B82571" w:rsidP="00B82571">
      <w:pPr>
        <w:rPr>
          <w:color w:val="auto"/>
          <w:sz w:val="22"/>
          <w:szCs w:val="22"/>
        </w:rPr>
      </w:pPr>
    </w:p>
    <w:p w:rsidR="00B82571" w:rsidRPr="00B82571" w:rsidRDefault="00B82571" w:rsidP="00B82571">
      <w:pPr>
        <w:ind w:left="4535"/>
        <w:jc w:val="center"/>
        <w:rPr>
          <w:i/>
          <w:color w:val="0070C0"/>
          <w:sz w:val="22"/>
          <w:szCs w:val="22"/>
        </w:rPr>
      </w:pPr>
      <w:r w:rsidRPr="00B82571">
        <w:rPr>
          <w:i/>
          <w:color w:val="0070C0"/>
          <w:sz w:val="22"/>
          <w:szCs w:val="22"/>
        </w:rPr>
        <w:t>Ovlašteni zastupnik</w:t>
      </w:r>
      <w:r w:rsidR="00DE791D">
        <w:rPr>
          <w:i/>
          <w:color w:val="0070C0"/>
          <w:sz w:val="22"/>
          <w:szCs w:val="22"/>
        </w:rPr>
        <w:t xml:space="preserve"> </w:t>
      </w:r>
      <w:r w:rsidRPr="00B82571">
        <w:rPr>
          <w:i/>
          <w:color w:val="0070C0"/>
          <w:sz w:val="22"/>
          <w:szCs w:val="22"/>
        </w:rPr>
        <w:t>-</w:t>
      </w:r>
      <w:r w:rsidR="00DE791D">
        <w:rPr>
          <w:i/>
          <w:color w:val="0070C0"/>
          <w:sz w:val="22"/>
          <w:szCs w:val="22"/>
        </w:rPr>
        <w:t xml:space="preserve"> </w:t>
      </w:r>
      <w:r w:rsidRPr="00B82571">
        <w:rPr>
          <w:i/>
          <w:color w:val="0070C0"/>
          <w:sz w:val="22"/>
          <w:szCs w:val="22"/>
        </w:rPr>
        <w:t>funkcija/vlasnik</w:t>
      </w:r>
    </w:p>
    <w:p w:rsidR="00B82571" w:rsidRPr="00B82571" w:rsidRDefault="00B82571" w:rsidP="00B82571">
      <w:pPr>
        <w:ind w:left="4535"/>
        <w:jc w:val="center"/>
        <w:rPr>
          <w:i/>
          <w:color w:val="0070C0"/>
          <w:sz w:val="22"/>
          <w:szCs w:val="22"/>
        </w:rPr>
      </w:pPr>
    </w:p>
    <w:p w:rsidR="00B82571" w:rsidRPr="00B82571" w:rsidRDefault="00B82571" w:rsidP="00B82571">
      <w:pPr>
        <w:ind w:left="4535"/>
        <w:jc w:val="center"/>
        <w:rPr>
          <w:i/>
          <w:color w:val="0070C0"/>
          <w:sz w:val="22"/>
          <w:szCs w:val="22"/>
        </w:rPr>
      </w:pPr>
      <w:r w:rsidRPr="00B82571">
        <w:rPr>
          <w:i/>
          <w:color w:val="0070C0"/>
          <w:sz w:val="22"/>
          <w:szCs w:val="22"/>
        </w:rPr>
        <w:t>Ime i prezime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bCs/>
          <w:color w:val="0070C0"/>
          <w:sz w:val="22"/>
          <w:szCs w:val="22"/>
        </w:rPr>
      </w:pPr>
      <w:r w:rsidRPr="00B82571">
        <w:rPr>
          <w:i/>
          <w:color w:val="0070C0"/>
          <w:sz w:val="22"/>
          <w:szCs w:val="22"/>
        </w:rPr>
        <w:t>(vlastoručan potpis i pečat)</w:t>
      </w:r>
      <w:r w:rsidRPr="00B82571">
        <w:rPr>
          <w:color w:val="0070C0"/>
          <w:sz w:val="22"/>
          <w:szCs w:val="22"/>
        </w:rPr>
        <w:t xml:space="preserve"> </w:t>
      </w:r>
    </w:p>
    <w:p w:rsidR="00B82571" w:rsidRDefault="00B82571" w:rsidP="00B82571">
      <w:pPr>
        <w:spacing w:line="276" w:lineRule="auto"/>
        <w:rPr>
          <w:rFonts w:eastAsiaTheme="minorEastAsia"/>
          <w:bCs/>
          <w:color w:val="auto"/>
          <w:u w:val="single"/>
        </w:rPr>
      </w:pPr>
    </w:p>
    <w:p w:rsidR="00B82571" w:rsidRPr="00B82571" w:rsidRDefault="00B82571" w:rsidP="00B82571">
      <w:pPr>
        <w:spacing w:line="276" w:lineRule="auto"/>
        <w:rPr>
          <w:rFonts w:eastAsiaTheme="minorEastAsia"/>
          <w:bCs/>
          <w:color w:val="auto"/>
          <w:u w:val="single"/>
        </w:rPr>
      </w:pPr>
    </w:p>
    <w:p w:rsidR="00B82571" w:rsidRPr="00B82571" w:rsidRDefault="00B82571" w:rsidP="00B82571">
      <w:pPr>
        <w:spacing w:line="276" w:lineRule="auto"/>
        <w:rPr>
          <w:i/>
          <w:color w:val="0070C0"/>
          <w:sz w:val="20"/>
          <w:szCs w:val="20"/>
        </w:rPr>
      </w:pPr>
      <w:r w:rsidRPr="00B82571">
        <w:rPr>
          <w:rFonts w:eastAsiaTheme="minorEastAsia"/>
          <w:bCs/>
          <w:color w:val="auto"/>
          <w:u w:val="single"/>
        </w:rPr>
        <w:t>Prilog</w:t>
      </w:r>
      <w:r w:rsidRPr="00B82571">
        <w:rPr>
          <w:rFonts w:eastAsiaTheme="minorEastAsia"/>
          <w:bCs/>
          <w:color w:val="auto"/>
        </w:rPr>
        <w:t>:</w:t>
      </w:r>
      <w:r w:rsidRPr="00B82571">
        <w:rPr>
          <w:i/>
          <w:color w:val="0070C0"/>
          <w:sz w:val="20"/>
          <w:szCs w:val="20"/>
        </w:rPr>
        <w:t xml:space="preserve"> (navesti po rednim brojevima dokumentaciju što se dostavlja u prilogu)</w:t>
      </w:r>
    </w:p>
    <w:p w:rsidR="00B82571" w:rsidRPr="00B82571" w:rsidRDefault="00B82571" w:rsidP="00B82571">
      <w:pPr>
        <w:spacing w:line="276" w:lineRule="auto"/>
        <w:rPr>
          <w:i/>
          <w:color w:val="0070C0"/>
          <w:sz w:val="20"/>
          <w:szCs w:val="20"/>
        </w:rPr>
      </w:pPr>
    </w:p>
    <w:p w:rsidR="00B82571" w:rsidRPr="00B82571" w:rsidRDefault="00B82571" w:rsidP="00B82571">
      <w:pPr>
        <w:spacing w:line="276" w:lineRule="auto"/>
        <w:rPr>
          <w:rFonts w:eastAsiaTheme="minorEastAsia"/>
          <w:bCs/>
          <w:color w:val="auto"/>
          <w:u w:val="single"/>
        </w:rPr>
        <w:sectPr w:rsidR="00B82571" w:rsidRPr="00B82571" w:rsidSect="00B82571">
          <w:headerReference w:type="default" r:id="rId30"/>
          <w:footerReference w:type="default" r:id="rId31"/>
          <w:headerReference w:type="first" r:id="rId32"/>
          <w:footerReference w:type="first" r:id="rId33"/>
          <w:pgSz w:w="11906" w:h="16838"/>
          <w:pgMar w:top="720" w:right="720" w:bottom="720" w:left="720" w:header="426" w:footer="0" w:gutter="0"/>
          <w:pgNumType w:start="1"/>
          <w:cols w:space="708"/>
          <w:docGrid w:linePitch="360"/>
        </w:sectPr>
      </w:pPr>
    </w:p>
    <w:tbl>
      <w:tblPr>
        <w:tblStyle w:val="Reetkatablice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794"/>
        <w:gridCol w:w="4995"/>
      </w:tblGrid>
      <w:tr w:rsidR="00B82571" w:rsidRPr="00B82571" w:rsidTr="00B82571">
        <w:tc>
          <w:tcPr>
            <w:tcW w:w="1276" w:type="dxa"/>
          </w:tcPr>
          <w:p w:rsidR="00B82571" w:rsidRPr="00B82571" w:rsidRDefault="002820BA" w:rsidP="00B82571">
            <w:pPr>
              <w:rPr>
                <w:rFonts w:eastAsiaTheme="minorEastAsia"/>
                <w:color w:val="auto"/>
                <w:sz w:val="22"/>
                <w:szCs w:val="22"/>
                <w:lang w:val="en-GB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2B128D62" wp14:editId="01C6B854">
                  <wp:extent cx="579789" cy="725281"/>
                  <wp:effectExtent l="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GRADSKI URED ZA GOSPODARSTVO,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</w:rPr>
            </w:pPr>
            <w:r w:rsidRPr="00B82571">
              <w:rPr>
                <w:color w:val="auto"/>
                <w:sz w:val="20"/>
                <w:szCs w:val="20"/>
              </w:rPr>
              <w:t>10000 Zagreb, Trg Stjepana Radića 1</w:t>
            </w:r>
          </w:p>
        </w:tc>
        <w:tc>
          <w:tcPr>
            <w:tcW w:w="4995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PRILOG 6.</w:t>
            </w:r>
          </w:p>
        </w:tc>
      </w:tr>
    </w:tbl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OBRAZAC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ZA ADMINISTRATIVNU PROVJERU I PROVJERU TABLICE PRORAČUNA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zahtjeva za dodjelu potpore za </w:t>
      </w:r>
      <w:r w:rsidRPr="00B82571">
        <w:rPr>
          <w:rFonts w:eastAsiaTheme="minorEastAsia"/>
          <w:b/>
          <w:color w:val="auto"/>
        </w:rPr>
        <w:t>internacionaliziranje poslovanja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color w:val="auto"/>
        </w:rPr>
        <w:t>malih i srednjih poduzetnika</w:t>
      </w:r>
    </w:p>
    <w:p w:rsidR="00B82571" w:rsidRPr="00B82571" w:rsidRDefault="00B82571" w:rsidP="00B82571">
      <w:pPr>
        <w:rPr>
          <w:rFonts w:eastAsiaTheme="minorEastAsia"/>
          <w:bCs/>
          <w:color w:val="auto"/>
        </w:rPr>
      </w:pPr>
    </w:p>
    <w:p w:rsidR="00B82571" w:rsidRPr="00B82571" w:rsidRDefault="00B82571" w:rsidP="00B82571">
      <w:pPr>
        <w:rPr>
          <w:rFonts w:eastAsiaTheme="minorEastAsia"/>
          <w:bCs/>
          <w:color w:val="auto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701"/>
        <w:gridCol w:w="567"/>
        <w:gridCol w:w="992"/>
        <w:gridCol w:w="993"/>
        <w:gridCol w:w="1701"/>
        <w:gridCol w:w="1134"/>
      </w:tblGrid>
      <w:tr w:rsidR="00B82571" w:rsidRPr="00B82571" w:rsidTr="00B82571">
        <w:trPr>
          <w:trHeight w:val="552"/>
        </w:trPr>
        <w:tc>
          <w:tcPr>
            <w:tcW w:w="9606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1. Opći podaci podnositelja Zahtjeva</w:t>
            </w:r>
          </w:p>
        </w:tc>
      </w:tr>
      <w:tr w:rsidR="00B82571" w:rsidRPr="00B82571" w:rsidTr="00B82571">
        <w:trPr>
          <w:trHeight w:val="552"/>
        </w:trPr>
        <w:tc>
          <w:tcPr>
            <w:tcW w:w="2518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KLASA</w:t>
            </w:r>
          </w:p>
        </w:tc>
        <w:tc>
          <w:tcPr>
            <w:tcW w:w="7088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518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Datum zaprimanja</w:t>
            </w:r>
          </w:p>
        </w:tc>
        <w:tc>
          <w:tcPr>
            <w:tcW w:w="3260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993" w:type="dxa"/>
            <w:vAlign w:val="center"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U roku </w:t>
            </w:r>
          </w:p>
        </w:tc>
        <w:tc>
          <w:tcPr>
            <w:tcW w:w="2835" w:type="dxa"/>
            <w:gridSpan w:val="2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2518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Tvrtka </w:t>
            </w:r>
          </w:p>
        </w:tc>
        <w:tc>
          <w:tcPr>
            <w:tcW w:w="7088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518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Adresa sjedišta</w:t>
            </w:r>
          </w:p>
        </w:tc>
        <w:tc>
          <w:tcPr>
            <w:tcW w:w="7088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518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OIB</w:t>
            </w:r>
          </w:p>
        </w:tc>
        <w:tc>
          <w:tcPr>
            <w:tcW w:w="1701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Ovlašteni zastupnik</w:t>
            </w:r>
          </w:p>
        </w:tc>
        <w:tc>
          <w:tcPr>
            <w:tcW w:w="2835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518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Tip poduzeća</w:t>
            </w:r>
          </w:p>
        </w:tc>
        <w:tc>
          <w:tcPr>
            <w:tcW w:w="7088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6771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Područje djelatnosti prema NKD-u 2007. proizvoda/usluge za koji se traži potpora </w:t>
            </w:r>
          </w:p>
        </w:tc>
        <w:tc>
          <w:tcPr>
            <w:tcW w:w="2835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6771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Trajanje provedbe Programa projektnih aktivnosti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(u mjesecima) </w:t>
            </w:r>
          </w:p>
        </w:tc>
        <w:tc>
          <w:tcPr>
            <w:tcW w:w="2835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219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Prihvatljive aktivnosti Programa</w:t>
            </w:r>
          </w:p>
        </w:tc>
        <w:tc>
          <w:tcPr>
            <w:tcW w:w="5387" w:type="dxa"/>
            <w:gridSpan w:val="5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2"/>
                <w:szCs w:val="22"/>
              </w:rPr>
            </w:pPr>
          </w:p>
        </w:tc>
      </w:tr>
      <w:tr w:rsidR="00B82571" w:rsidRPr="00B82571" w:rsidTr="00B82571">
        <w:trPr>
          <w:trHeight w:val="390"/>
        </w:trPr>
        <w:tc>
          <w:tcPr>
            <w:tcW w:w="96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32"/>
                <w:szCs w:val="32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606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2. Potpunost Zahtjeva s pripadajućom dokumentacijom 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Zahtjev je podnesen na propisanome obrascu, ispunjen u potpunosti i elektroničkim putem te ovjeren pečatom i potpisom ovlaštenoga zastupnika/vlasnika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u w:val="single"/>
                <w:lang w:eastAsia="nl-NL"/>
              </w:rPr>
            </w:pPr>
            <w:r w:rsidRPr="00B82571">
              <w:rPr>
                <w:rFonts w:eastAsiaTheme="minorEastAsia"/>
                <w:color w:val="auto"/>
                <w:u w:val="single"/>
                <w:lang w:eastAsia="nl-NL"/>
              </w:rPr>
              <w:t>Zahtjevu je potrebno priložiti: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u w:val="single"/>
                <w:lang w:eastAsia="nl-NL"/>
              </w:rPr>
            </w:pPr>
            <w:r w:rsidRPr="00B82571">
              <w:rPr>
                <w:rFonts w:eastAsiaTheme="minorEastAsia"/>
                <w:color w:val="auto"/>
                <w:u w:val="single"/>
                <w:lang w:eastAsia="nl-NL"/>
              </w:rPr>
              <w:t>Zahtjevu je priloženo</w:t>
            </w:r>
            <w:r w:rsidRPr="00B82571">
              <w:rPr>
                <w:rFonts w:eastAsiaTheme="minorEastAsia"/>
                <w:color w:val="auto"/>
                <w:lang w:eastAsia="nl-NL"/>
              </w:rPr>
              <w:t>:</w:t>
            </w: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 xml:space="preserve">Dokaz o pravnome statusu podnositelja zahtjeva s registriranom djelatnošću 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Dokaz da podnositelj zahtjeva nije u postupku predstečajne nagodbe, stečaja ili likvidacije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 xml:space="preserve">Prijave/a poreza na dohodak ili Bilance/a i Račun/i dobiti i gubitka za posljednje tri financijske godine 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BON-2 ili SOL-2 odnosno BONPLUS, s navedenim IBAN-om transakcijskoga računa poslovnog subjekta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Potvrda/e nadležne Porezne uprave o nepostojanju duga prema državi (za podnositelja zahtjeva i povezane osobe ako ih ima)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Potvrda/e trgovačkog društva GSKG d.o.o. o nepostojanju duga prema Gradu Zagrebu (za podnositelja zahtjeva i povezane osobe ako ih ima)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lastRenderedPageBreak/>
              <w:t>Potpisana Skupna izjava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Potpisana Izjava o korištenim državnim potporama male vrijednosti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Potpisana Izjava o korištenim državnim potporama male vrijednosti za povezane osobe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Potpisana Izjava vlasnika obrta o zaposlenosti u obrtu (ako je zaposlen u obrtu)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Preslika Jedinstvenog obrazca poreza, prireza i doprinosa - JOPPD obrazca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Životopis odgovorne osobe podnositelja zahtjeva za provedbu projekta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786" w:type="dxa"/>
            <w:gridSpan w:val="3"/>
            <w:vAlign w:val="center"/>
          </w:tcPr>
          <w:p w:rsidR="00B82571" w:rsidRPr="00B82571" w:rsidRDefault="00B82571" w:rsidP="00DE791D">
            <w:pPr>
              <w:jc w:val="both"/>
              <w:rPr>
                <w:rFonts w:eastAsiaTheme="minorEastAsia"/>
                <w:color w:val="auto"/>
                <w:sz w:val="20"/>
                <w:szCs w:val="20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</w:rPr>
              <w:t>Predračuni/ponude/troškovnici za aktivnosti navedene u Programu projektnih aktivnosti</w:t>
            </w:r>
          </w:p>
        </w:tc>
        <w:tc>
          <w:tcPr>
            <w:tcW w:w="4820" w:type="dxa"/>
            <w:gridSpan w:val="4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Pripadajuća dokumentacija je dostavljena u potpunosti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390"/>
        </w:trPr>
        <w:tc>
          <w:tcPr>
            <w:tcW w:w="96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32"/>
                <w:szCs w:val="32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606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3. Ispunjavanje uvjeta </w:t>
            </w:r>
          </w:p>
        </w:tc>
      </w:tr>
      <w:tr w:rsidR="00B82571" w:rsidRPr="00B82571" w:rsidTr="00B82571">
        <w:trPr>
          <w:trHeight w:val="552"/>
        </w:trPr>
        <w:tc>
          <w:tcPr>
            <w:tcW w:w="9606" w:type="dxa"/>
            <w:gridSpan w:val="7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Zahtjeva ispunjava opće uvjete:</w:t>
            </w:r>
          </w:p>
        </w:tc>
      </w:tr>
      <w:tr w:rsidR="00B82571" w:rsidRPr="00B82571" w:rsidTr="00B82571">
        <w:trPr>
          <w:trHeight w:val="411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zapošljava prosječno godišnje manje od 250 radnika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prema financijskim izvješćima za godinu koja prethodi godini podnošenja zahtjeva ima: </w:t>
            </w:r>
          </w:p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- ukupni poslovni prihod u iznosu protuvrijednosti do 50 mil. eura ili</w:t>
            </w:r>
          </w:p>
          <w:p w:rsidR="00B82571" w:rsidRPr="00B82571" w:rsidRDefault="00B82571" w:rsidP="00B82571">
            <w:pPr>
              <w:jc w:val="both"/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- obveznik poreza na dobit ukupnu aktivu</w:t>
            </w:r>
            <w:r w:rsidR="00DE791D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,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 odnosno obveznik poreza na dohodak dugotrajnu imovinu</w:t>
            </w:r>
            <w:r w:rsidR="00DE791D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,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 u iznosu protuvrijednosti do 43 mil. eura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87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ima sjedište na području Grada Zagreba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registriran je prije 1. siječnja godine koja prethodi godini objave natječaja i u kojoj ima ostvarene poslovne prihode i rashode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9606" w:type="dxa"/>
            <w:gridSpan w:val="7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Podnositelj Zahtjeva ispunjava financijske uvjete:</w:t>
            </w:r>
          </w:p>
        </w:tc>
      </w:tr>
      <w:tr w:rsidR="00B82571" w:rsidRPr="00B82571" w:rsidTr="00B82571">
        <w:trPr>
          <w:trHeight w:val="401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podmirene obveze prema državi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20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podmirene obveze prema Gradu Zagrebu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13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>podmirene obveze prema zaposlenicima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405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nl-NL"/>
              </w:rPr>
              <w:t xml:space="preserve">nisu u postupku predstečajne nagodbe, stečaja ili likvidacije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DE791D">
            <w:pPr>
              <w:shd w:val="clear" w:color="auto" w:fill="FFFFFF" w:themeFill="background1"/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Podnositelj Zahtjeva ispunjava uvjete </w:t>
            </w:r>
            <w:r w:rsidR="00DE791D">
              <w:rPr>
                <w:rFonts w:eastAsiaTheme="minorEastAsia"/>
                <w:color w:val="auto"/>
                <w:lang w:eastAsia="nl-NL"/>
              </w:rPr>
              <w:t>za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i/>
                <w:color w:val="auto"/>
                <w:lang w:eastAsia="nl-NL"/>
              </w:rPr>
              <w:t>de minimis</w:t>
            </w:r>
            <w:r w:rsidRPr="00B82571">
              <w:rPr>
                <w:rFonts w:eastAsiaTheme="minorEastAsia"/>
                <w:color w:val="auto"/>
                <w:lang w:eastAsia="nl-NL"/>
              </w:rPr>
              <w:t xml:space="preserve"> potpore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391"/>
        </w:trPr>
        <w:tc>
          <w:tcPr>
            <w:tcW w:w="9606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32"/>
                <w:szCs w:val="32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606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4. Eliminacijski kriteriji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Projektne aktivnosti podnositelja Zahtjeva su u područjima djelatnosti prema NKD-u 2007. za koje se dodjeljuje potpora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Aktivnosti Programa temeljem kojih se traži potpora su povezani s prihvatljivim projektnim aktivnostima 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8472" w:type="dxa"/>
            <w:gridSpan w:val="6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Koeficijent tekuće likvidnosti u 2014. iznosi 1,00 ili više</w:t>
            </w:r>
          </w:p>
        </w:tc>
        <w:tc>
          <w:tcPr>
            <w:tcW w:w="1134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</w:tbl>
    <w:p w:rsidR="00B82571" w:rsidRPr="00B82571" w:rsidRDefault="00B82571" w:rsidP="00B82571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p w:rsidR="00B82571" w:rsidRPr="00B82571" w:rsidRDefault="00B82571" w:rsidP="00B82571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2"/>
        <w:gridCol w:w="1128"/>
        <w:gridCol w:w="1179"/>
        <w:gridCol w:w="1238"/>
        <w:gridCol w:w="38"/>
        <w:gridCol w:w="2421"/>
      </w:tblGrid>
      <w:tr w:rsidR="00B82571" w:rsidRPr="00B82571" w:rsidTr="00B82571">
        <w:trPr>
          <w:trHeight w:val="552"/>
        </w:trPr>
        <w:tc>
          <w:tcPr>
            <w:tcW w:w="9606" w:type="dxa"/>
            <w:gridSpan w:val="6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lastRenderedPageBreak/>
              <w:t>5. Provjera tablice proračuna (isključivanje neprihvatljivih troškova)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Vrsta troška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6"/>
                <w:szCs w:val="16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Iznos traženog troška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(s PDV-om)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Dokaz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Iznos prihvatljivog troška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82571">
              <w:rPr>
                <w:b/>
                <w:bCs/>
                <w:color w:val="FFFFFF"/>
                <w:sz w:val="16"/>
                <w:szCs w:val="16"/>
              </w:rPr>
              <w:t>(s PDV-om)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Obrazloženje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960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1. SAVJETODAVNE USLUGE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1.1. Istraživanje tržišta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1.2. Izrada plana pristupa tržištu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1.3. Izrada izvoznog plana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1.4. Izrada marketinškog plana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1.5. Pronalaženje potencijalnih poslovnih kontakata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DE791D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1.6. Savjetovanje </w:t>
            </w:r>
            <w:r w:rsidR="00DE791D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vezano </w:t>
            </w:r>
            <w:r w:rsidR="00DE791D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proces</w:t>
            </w:r>
            <w:r w:rsidR="00DE791D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certificiranja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1.7. Priprema dokumentacije/prijave za druge izvore financiranja </w:t>
            </w:r>
            <w:r w:rsidRPr="00B82571">
              <w:rPr>
                <w:rFonts w:eastAsiaTheme="minorEastAsia"/>
                <w:b/>
                <w:color w:val="auto"/>
                <w:sz w:val="20"/>
                <w:szCs w:val="20"/>
              </w:rPr>
              <w:t>aktivnosti usmjerenih na pristup tržištu i internacionaliziranje poslovanja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90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1.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960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2. MARKETINŠKE AKTIVNOSTI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2.1. Nastup na međunarodnim sajmovima, izložbama i sličnim manifestacijama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2.2. Izrada promotivnih materijala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2.3. Izrada web-stranice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2.4. Registracija zaštitnog znaka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90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2.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9606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3. PRIPREMA PROIZVODA/USLUGA ZA MEĐUNARODNO TRŽIŠTE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3.1. Priprema dokumenata </w:t>
            </w:r>
            <w:r w:rsidR="0072652E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vezanih </w:t>
            </w:r>
            <w:r w:rsidR="0072652E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proizvod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>/uslug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lastRenderedPageBreak/>
              <w:t>3.2. Prilagođavanje proizvoda/usluga standardima i zahtjevima ciljnog tržišta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3.3. Izrada uzoraka proizvoda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3.4. Pravna pomoć</w:t>
            </w:r>
            <w:r w:rsidRPr="00B8257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82571">
              <w:rPr>
                <w:b/>
                <w:color w:val="auto"/>
                <w:sz w:val="20"/>
                <w:szCs w:val="20"/>
              </w:rPr>
              <w:t>za pripremu ugovora za poslovanje na ciljnom tržištu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90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3.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590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UKUPNO PRIHVATLJIVI TROŠKOVI (1.+2.+3.)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000000" w:fill="FFFFFF" w:themeFill="background1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90"/>
        </w:trPr>
        <w:tc>
          <w:tcPr>
            <w:tcW w:w="9606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32"/>
                <w:szCs w:val="32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9606" w:type="dxa"/>
            <w:gridSpan w:val="6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6. Udio i iznos sufinanciranja Grada Zagreba </w:t>
            </w:r>
          </w:p>
        </w:tc>
      </w:tr>
      <w:tr w:rsidR="00B82571" w:rsidRPr="00B82571" w:rsidTr="00B82571">
        <w:trPr>
          <w:trHeight w:val="552"/>
        </w:trPr>
        <w:tc>
          <w:tcPr>
            <w:tcW w:w="7147" w:type="dxa"/>
            <w:gridSpan w:val="4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Ukupno prihvatljivi troškovi (kuna)</w:t>
            </w:r>
          </w:p>
        </w:tc>
        <w:tc>
          <w:tcPr>
            <w:tcW w:w="2459" w:type="dxa"/>
            <w:gridSpan w:val="2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7147" w:type="dxa"/>
            <w:gridSpan w:val="4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Udio sufinanciranja Grada Zagreba </w:t>
            </w:r>
          </w:p>
        </w:tc>
        <w:tc>
          <w:tcPr>
            <w:tcW w:w="2459" w:type="dxa"/>
            <w:gridSpan w:val="2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70%</w:t>
            </w:r>
          </w:p>
        </w:tc>
      </w:tr>
      <w:tr w:rsidR="00B82571" w:rsidRPr="00B82571" w:rsidTr="00B82571">
        <w:trPr>
          <w:trHeight w:val="552"/>
        </w:trPr>
        <w:tc>
          <w:tcPr>
            <w:tcW w:w="7147" w:type="dxa"/>
            <w:gridSpan w:val="4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Iznos sufinanciranja Grada Zagreba </w:t>
            </w:r>
          </w:p>
        </w:tc>
        <w:tc>
          <w:tcPr>
            <w:tcW w:w="2459" w:type="dxa"/>
            <w:gridSpan w:val="2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7147" w:type="dxa"/>
            <w:gridSpan w:val="4"/>
            <w:vAlign w:val="center"/>
            <w:hideMark/>
          </w:tcPr>
          <w:p w:rsidR="00B82571" w:rsidRPr="00B82571" w:rsidRDefault="00B82571" w:rsidP="00B82571">
            <w:pPr>
              <w:jc w:val="both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Uputiti neovisnim procjeniteljima na vrednovanje i bodovanje programa </w:t>
            </w:r>
          </w:p>
        </w:tc>
        <w:tc>
          <w:tcPr>
            <w:tcW w:w="2459" w:type="dxa"/>
            <w:gridSpan w:val="2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Default="00B82571" w:rsidP="00B82571">
      <w:pPr>
        <w:rPr>
          <w:rFonts w:eastAsiaTheme="minorEastAsia"/>
          <w:i/>
          <w:color w:val="auto"/>
        </w:rPr>
      </w:pPr>
      <w:r w:rsidRPr="00B82571">
        <w:rPr>
          <w:rFonts w:eastAsiaTheme="minorEastAsia"/>
          <w:color w:val="auto"/>
        </w:rPr>
        <w:t xml:space="preserve">Zagreb, </w:t>
      </w:r>
      <w:r w:rsidRPr="00B82571">
        <w:rPr>
          <w:rFonts w:eastAsiaTheme="minorEastAsia"/>
          <w:i/>
          <w:color w:val="auto"/>
        </w:rPr>
        <w:t>(datum i godina)</w:t>
      </w: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Ime i prezime službenika Ureda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(vlastoručan potpis)</w:t>
      </w:r>
    </w:p>
    <w:p w:rsidR="00B82571" w:rsidRPr="00B82571" w:rsidRDefault="00B82571" w:rsidP="00B82571">
      <w:pPr>
        <w:rPr>
          <w:rFonts w:eastAsiaTheme="minorEastAsia"/>
          <w:i/>
          <w:color w:val="auto"/>
        </w:rPr>
      </w:pPr>
    </w:p>
    <w:p w:rsidR="00B82571" w:rsidRPr="00B82571" w:rsidRDefault="00B82571" w:rsidP="00B82571">
      <w:pPr>
        <w:rPr>
          <w:rFonts w:eastAsiaTheme="minorEastAsia"/>
          <w:color w:val="auto"/>
          <w:sz w:val="20"/>
          <w:szCs w:val="20"/>
        </w:rPr>
      </w:pPr>
    </w:p>
    <w:p w:rsidR="00B82571" w:rsidRPr="00B82571" w:rsidRDefault="00B82571" w:rsidP="00B82571">
      <w:pPr>
        <w:rPr>
          <w:rFonts w:eastAsiaTheme="minorEastAsia"/>
          <w:color w:val="auto"/>
          <w:sz w:val="20"/>
          <w:szCs w:val="20"/>
        </w:rPr>
        <w:sectPr w:rsidR="00B82571" w:rsidRPr="00B82571" w:rsidSect="00B82571">
          <w:headerReference w:type="default" r:id="rId34"/>
          <w:footerReference w:type="default" r:id="rId35"/>
          <w:headerReference w:type="first" r:id="rId36"/>
          <w:pgSz w:w="11906" w:h="16838"/>
          <w:pgMar w:top="305" w:right="991" w:bottom="851" w:left="1418" w:header="279" w:footer="138" w:gutter="0"/>
          <w:pgNumType w:start="1"/>
          <w:cols w:space="708"/>
          <w:docGrid w:linePitch="360"/>
        </w:sectPr>
      </w:pPr>
    </w:p>
    <w:tbl>
      <w:tblPr>
        <w:tblStyle w:val="Reetkatablice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794"/>
        <w:gridCol w:w="4995"/>
      </w:tblGrid>
      <w:tr w:rsidR="00B82571" w:rsidRPr="00B82571" w:rsidTr="00B82571">
        <w:tc>
          <w:tcPr>
            <w:tcW w:w="1276" w:type="dxa"/>
          </w:tcPr>
          <w:p w:rsidR="00B82571" w:rsidRPr="00B82571" w:rsidRDefault="002820BA" w:rsidP="00B82571">
            <w:pPr>
              <w:rPr>
                <w:rFonts w:eastAsiaTheme="minorEastAsia"/>
                <w:color w:val="auto"/>
                <w:sz w:val="22"/>
                <w:szCs w:val="22"/>
              </w:rPr>
            </w:pPr>
            <w:r w:rsidRPr="00B82571">
              <w:rPr>
                <w:rFonts w:eastAsiaTheme="minorEastAsia"/>
                <w:noProof/>
                <w:color w:val="auto"/>
                <w:sz w:val="22"/>
                <w:szCs w:val="22"/>
              </w:rPr>
              <w:lastRenderedPageBreak/>
              <w:drawing>
                <wp:inline distT="0" distB="0" distL="0" distR="0" wp14:anchorId="2B128D62" wp14:editId="01C6B854">
                  <wp:extent cx="579789" cy="725281"/>
                  <wp:effectExtent l="0" t="0" r="0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89" cy="7252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4" w:type="dxa"/>
            <w:vAlign w:val="center"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GRAD ZAGREB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GRADSKI URED ZA GOSPODARSTVO,</w:t>
            </w:r>
          </w:p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  <w:r w:rsidRPr="00B82571">
              <w:rPr>
                <w:color w:val="auto"/>
                <w:sz w:val="20"/>
                <w:szCs w:val="20"/>
              </w:rPr>
              <w:t>RAD I PODUZETNIŠTVO</w:t>
            </w:r>
          </w:p>
          <w:p w:rsidR="00B82571" w:rsidRPr="00B82571" w:rsidRDefault="00B82571" w:rsidP="00B82571">
            <w:pPr>
              <w:jc w:val="center"/>
              <w:rPr>
                <w:color w:val="auto"/>
              </w:rPr>
            </w:pPr>
            <w:r w:rsidRPr="00B82571">
              <w:rPr>
                <w:color w:val="auto"/>
                <w:sz w:val="20"/>
                <w:szCs w:val="20"/>
              </w:rPr>
              <w:t>10000 Zagreb, Trg Stjepana Radića 1</w:t>
            </w:r>
          </w:p>
        </w:tc>
        <w:tc>
          <w:tcPr>
            <w:tcW w:w="4995" w:type="dxa"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PRILOG 7.</w:t>
            </w: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</w:rPr>
      </w:pPr>
    </w:p>
    <w:p w:rsidR="00B82571" w:rsidRPr="00B82571" w:rsidRDefault="00B82571" w:rsidP="00B82571">
      <w:pPr>
        <w:rPr>
          <w:rFonts w:eastAsiaTheme="minorEastAsia"/>
          <w:b/>
          <w:bCs/>
          <w:color w:val="auto"/>
        </w:rPr>
      </w:pP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OBRAZAC NEOVISNOG PROCJENITELJA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o vrednovanju i bodovanju programa projektnih aktivnosti</w:t>
      </w:r>
    </w:p>
    <w:p w:rsidR="00B82571" w:rsidRPr="00B82571" w:rsidRDefault="00B82571" w:rsidP="00B82571">
      <w:pPr>
        <w:jc w:val="center"/>
        <w:rPr>
          <w:rFonts w:eastAsiaTheme="minorEastAsia"/>
          <w:b/>
          <w:color w:val="auto"/>
        </w:rPr>
      </w:pPr>
      <w:r w:rsidRPr="00B82571">
        <w:rPr>
          <w:rFonts w:eastAsiaTheme="minorEastAsia"/>
          <w:b/>
          <w:bCs/>
          <w:color w:val="auto"/>
        </w:rPr>
        <w:t xml:space="preserve">zahtjeva za dodjelu potpore za </w:t>
      </w:r>
      <w:r w:rsidRPr="00B82571">
        <w:rPr>
          <w:rFonts w:eastAsiaTheme="minorEastAsia"/>
          <w:b/>
          <w:color w:val="auto"/>
        </w:rPr>
        <w:t>internacionaliziranje</w:t>
      </w:r>
    </w:p>
    <w:p w:rsidR="00B82571" w:rsidRPr="00B82571" w:rsidRDefault="00B82571" w:rsidP="00B82571">
      <w:pPr>
        <w:jc w:val="center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color w:val="auto"/>
        </w:rPr>
        <w:t>poslovanja malih i srednjih poduzetnika</w:t>
      </w:r>
    </w:p>
    <w:p w:rsidR="00B82571" w:rsidRPr="00B82571" w:rsidRDefault="00B82571" w:rsidP="00B82571">
      <w:pPr>
        <w:rPr>
          <w:rFonts w:eastAsiaTheme="minorEastAsia"/>
          <w:bCs/>
          <w:color w:val="auto"/>
        </w:rPr>
      </w:pPr>
    </w:p>
    <w:p w:rsidR="00B82571" w:rsidRPr="00B82571" w:rsidRDefault="00B82571" w:rsidP="00B82571">
      <w:pPr>
        <w:rPr>
          <w:rFonts w:eastAsiaTheme="minorEastAsia"/>
          <w:bCs/>
          <w:color w:val="auto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850"/>
        <w:gridCol w:w="993"/>
        <w:gridCol w:w="1275"/>
        <w:gridCol w:w="1134"/>
        <w:gridCol w:w="1985"/>
        <w:gridCol w:w="1276"/>
      </w:tblGrid>
      <w:tr w:rsidR="00B82571" w:rsidRPr="00B82571" w:rsidTr="00B82571">
        <w:trPr>
          <w:trHeight w:val="552"/>
        </w:trPr>
        <w:tc>
          <w:tcPr>
            <w:tcW w:w="9782" w:type="dxa"/>
            <w:gridSpan w:val="7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I. Opći podaci podnositelja Zahtjeva</w:t>
            </w:r>
          </w:p>
        </w:tc>
      </w:tr>
      <w:tr w:rsidR="00B82571" w:rsidRPr="00B82571" w:rsidTr="00B82571">
        <w:trPr>
          <w:trHeight w:val="552"/>
        </w:trPr>
        <w:tc>
          <w:tcPr>
            <w:tcW w:w="2269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KLASA Zahtjeva</w:t>
            </w:r>
          </w:p>
        </w:tc>
        <w:tc>
          <w:tcPr>
            <w:tcW w:w="7513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269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Tvrtka </w:t>
            </w:r>
          </w:p>
        </w:tc>
        <w:tc>
          <w:tcPr>
            <w:tcW w:w="7513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269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Adresa sjedišta</w:t>
            </w:r>
          </w:p>
        </w:tc>
        <w:tc>
          <w:tcPr>
            <w:tcW w:w="7513" w:type="dxa"/>
            <w:gridSpan w:val="6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269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OIB</w:t>
            </w:r>
          </w:p>
        </w:tc>
        <w:tc>
          <w:tcPr>
            <w:tcW w:w="1843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Ovlašteni zastupnik</w:t>
            </w:r>
          </w:p>
        </w:tc>
        <w:tc>
          <w:tcPr>
            <w:tcW w:w="3261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Naziv programa projektnih aktivnosti</w:t>
            </w:r>
          </w:p>
        </w:tc>
        <w:tc>
          <w:tcPr>
            <w:tcW w:w="5670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Djelatnost za koju se traži potpora prema NKD-u 2007. </w:t>
            </w:r>
          </w:p>
        </w:tc>
        <w:tc>
          <w:tcPr>
            <w:tcW w:w="1275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Trajanje provedbe programa projektnih aktivnosti 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848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Glavne grupe prihvatljivih aktivnosti za koje se traži potpora </w:t>
            </w:r>
          </w:p>
        </w:tc>
        <w:tc>
          <w:tcPr>
            <w:tcW w:w="5670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Broj dodijeljenih bodova</w:t>
            </w:r>
          </w:p>
        </w:tc>
        <w:tc>
          <w:tcPr>
            <w:tcW w:w="993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4394" w:type="dxa"/>
            <w:gridSpan w:val="3"/>
            <w:vAlign w:val="center"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Ispunjeni kriteriji za dodjelu potpore</w:t>
            </w:r>
          </w:p>
        </w:tc>
        <w:tc>
          <w:tcPr>
            <w:tcW w:w="1276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Ukupno prihvatljivi troškovi (kuna)</w:t>
            </w:r>
          </w:p>
        </w:tc>
        <w:tc>
          <w:tcPr>
            <w:tcW w:w="5670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Predloženi iznos potpore (kuna)</w:t>
            </w:r>
          </w:p>
        </w:tc>
        <w:tc>
          <w:tcPr>
            <w:tcW w:w="5670" w:type="dxa"/>
            <w:gridSpan w:val="4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</w:rPr>
      </w:pPr>
    </w:p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425"/>
        <w:gridCol w:w="993"/>
        <w:gridCol w:w="2409"/>
        <w:gridCol w:w="3261"/>
      </w:tblGrid>
      <w:tr w:rsidR="00B82571" w:rsidRPr="00B82571" w:rsidTr="00B82571">
        <w:trPr>
          <w:trHeight w:val="552"/>
        </w:trPr>
        <w:tc>
          <w:tcPr>
            <w:tcW w:w="9782" w:type="dxa"/>
            <w:gridSpan w:val="5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II. Opći podaci neovisnog procjenitelja</w:t>
            </w: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KLASA Ugovora</w:t>
            </w:r>
          </w:p>
        </w:tc>
        <w:tc>
          <w:tcPr>
            <w:tcW w:w="6663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Ime i prezime</w:t>
            </w:r>
          </w:p>
        </w:tc>
        <w:tc>
          <w:tcPr>
            <w:tcW w:w="6663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3119" w:type="dxa"/>
            <w:gridSpan w:val="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Adresa prebivališta</w:t>
            </w:r>
          </w:p>
        </w:tc>
        <w:tc>
          <w:tcPr>
            <w:tcW w:w="6663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Područje stručnosti prema djelatnosti NKD-a 2007. </w:t>
            </w:r>
          </w:p>
        </w:tc>
        <w:tc>
          <w:tcPr>
            <w:tcW w:w="5670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4112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Područje stručnosti po glavnim grupama prihvatljivih aktivnosti za koje se traži potpora </w:t>
            </w:r>
          </w:p>
        </w:tc>
        <w:tc>
          <w:tcPr>
            <w:tcW w:w="5670" w:type="dxa"/>
            <w:gridSpan w:val="2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2694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Poslovna banka/IBAN</w:t>
            </w:r>
          </w:p>
        </w:tc>
        <w:tc>
          <w:tcPr>
            <w:tcW w:w="3827" w:type="dxa"/>
            <w:gridSpan w:val="3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  <w:tc>
          <w:tcPr>
            <w:tcW w:w="3261" w:type="dxa"/>
            <w:vAlign w:val="center"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</w:p>
        </w:tc>
      </w:tr>
    </w:tbl>
    <w:p w:rsidR="00B82571" w:rsidRPr="00B82571" w:rsidRDefault="00B82571" w:rsidP="00B82571">
      <w:pPr>
        <w:spacing w:after="200" w:line="276" w:lineRule="auto"/>
        <w:rPr>
          <w:rFonts w:asciiTheme="minorHAnsi" w:eastAsiaTheme="minorEastAsia" w:hAnsiTheme="minorHAnsi" w:cstheme="minorBidi"/>
          <w:color w:val="auto"/>
          <w:sz w:val="22"/>
          <w:szCs w:val="22"/>
        </w:rPr>
      </w:pPr>
    </w:p>
    <w:tbl>
      <w:tblPr>
        <w:tblW w:w="9865" w:type="dxa"/>
        <w:jc w:val="center"/>
        <w:tblLook w:val="04A0" w:firstRow="1" w:lastRow="0" w:firstColumn="1" w:lastColumn="0" w:noHBand="0" w:noVBand="1"/>
      </w:tblPr>
      <w:tblGrid>
        <w:gridCol w:w="797"/>
        <w:gridCol w:w="7964"/>
        <w:gridCol w:w="1104"/>
      </w:tblGrid>
      <w:tr w:rsidR="00B82571" w:rsidRPr="00B82571" w:rsidTr="00B82571">
        <w:trPr>
          <w:trHeight w:val="703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 w:themeFill="accent5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lang w:eastAsia="en-GB"/>
              </w:rPr>
              <w:lastRenderedPageBreak/>
              <w:t>III. Kriteriji/podkriteriji za vrednovanje i bodovanje programa projektnih aktivnosti</w:t>
            </w:r>
          </w:p>
          <w:p w:rsidR="00B82571" w:rsidRPr="00B82571" w:rsidRDefault="00B82571" w:rsidP="00455CAF">
            <w:pPr>
              <w:ind w:left="360"/>
              <w:rPr>
                <w:rFonts w:eastAsiaTheme="minorEastAsia"/>
                <w:i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2"/>
                <w:szCs w:val="22"/>
                <w:lang w:eastAsia="en-GB"/>
              </w:rPr>
              <w:t>("poboldati" broj dodijeljenih bodova i sažeto obrazložiti)</w:t>
            </w:r>
          </w:p>
        </w:tc>
      </w:tr>
      <w:tr w:rsidR="00B82571" w:rsidRPr="00B82571" w:rsidTr="00B82571">
        <w:trPr>
          <w:trHeight w:val="637"/>
          <w:tblHeader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18"/>
                <w:szCs w:val="18"/>
                <w:lang w:eastAsia="en-GB"/>
              </w:rPr>
              <w:t>REDNI</w:t>
            </w:r>
          </w:p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bCs/>
                <w:color w:val="auto"/>
                <w:sz w:val="18"/>
                <w:szCs w:val="18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18"/>
                <w:szCs w:val="18"/>
                <w:lang w:eastAsia="en-GB"/>
              </w:rPr>
              <w:t>BROJ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KRITERIJ/PODKRITERIJ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1"/>
                <w:szCs w:val="21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1"/>
                <w:szCs w:val="21"/>
                <w:lang w:eastAsia="en-GB"/>
              </w:rPr>
              <w:t>Broj bodova</w:t>
            </w:r>
          </w:p>
        </w:tc>
      </w:tr>
      <w:tr w:rsidR="00B82571" w:rsidRPr="00B82571" w:rsidTr="00B82571">
        <w:trPr>
          <w:trHeight w:val="572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RELEVANTNOST I UČINCI PROGRAMA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  <w:t>max 20</w:t>
            </w:r>
          </w:p>
        </w:tc>
      </w:tr>
      <w:tr w:rsidR="00B82571" w:rsidRPr="00B82571" w:rsidTr="00B82571">
        <w:trPr>
          <w:trHeight w:val="551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1.1.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Usklađenost programa s ciljevima Mjere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48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Program je u potpunosti usklađen sa svim ciljevima Mjere, a ta je usklađenost detaljno obrazložena.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49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Program je djelomično usklađen s ciljevima Mjere, a ta je usklađenost obrazložena.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Program djelomično/većinom nije usklađen s ciljevima Mjere.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51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1.2.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 xml:space="preserve">Broj prihvatljivih aktivnosti </w:t>
            </w:r>
            <w:r w:rsidR="0072652E"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 xml:space="preserve">Mjere </w:t>
            </w: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obuhvaćenih programom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416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 i više prihvatljivih aktivnosti unutar iste ili različitih skupina.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2 prihvatljive aktivnosti unutar iste ili različitih skupina.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1 prihvatljiva aktivnost.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607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1.3.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Učinak potpore na internacionaliziranje poslovanja = (planirani prihod od prodaje u inozemstvu u t+3 - prihod od prodaje u inozemstvu u t-1)/iznos tražene potpore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5,00 i više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 3,00 do 4,99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 2,99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61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1.4.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 xml:space="preserve">Prosječna dodana vrijednosti po zaposleniku u godini koja prethodi godini podnesenog zahtjeva (t-1) i sljedeće </w:t>
            </w:r>
            <w:r w:rsidR="00DD2784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čet</w:t>
            </w:r>
            <w:r w:rsidR="00DD2784"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iri</w:t>
            </w: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 xml:space="preserve"> godine (t, t+1, t+2, t+3)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114.000,00 kuna i više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 84.000,00 do 113.999,99 kuna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 83.999,99 kuna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57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METODOLOGIJA PROVEDBE PROGRAMA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  <w:t>max 35</w:t>
            </w:r>
          </w:p>
        </w:tc>
      </w:tr>
      <w:tr w:rsidR="00B82571" w:rsidRPr="00B82571" w:rsidTr="00B82571">
        <w:trPr>
          <w:trHeight w:val="551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2.1.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Jasno definirani i realni ciljevi programa, razina do koje su trenutno postignuti te planirana razina postizanja ciljeva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455CAF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Ciljevi programa, razina do koje su trenutno postignuti i planirana razina postizanja ciljeva jasno </w:t>
            </w:r>
            <w:r w:rsidR="00455CAF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su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definirani i realni.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42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Ciljevi programa, razina do koje su trenutno postignuti i planirana razina postizanja ciljeva većinom jasno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su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definirani i realni.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510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Ciljevi programa, razina do koje su trenutno postignuti i planirana razina postizanja ciljeva većinom nisu jasno definirani i/ili realni.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455CAF">
        <w:trPr>
          <w:trHeight w:val="51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2.2.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Jasno i precizno definirane projektne aktivnosti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455CAF">
        <w:trPr>
          <w:trHeight w:val="3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Projektne aktivnosti definirane su jasno i precizno.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455CAF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Projektne aktivnosti većinom su definirane jasno i precizno.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455CAF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Projektne aktivnosti većinom nisu definirane jasno i precizno.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47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2.3.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Doprinos projektnih aktivnosti ostvarivanju ciljeva programa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Projektne aktivnosti značajno doprinose ostvarivanju ciljeva programa te su usko povezane s ciljem.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Projektne aktivnosti doprinose ostvarivanju ciljeva programa te su većinom povezane s ciljem.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Projektne aktivnosti ne doprinose ostvarivanju ciljeva programa te nisu povezane s ciljem.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73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2.4.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Dobro definiran i realan vremenski plan provedbe projektnih aktivnosti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2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Vremenski plan provedbe projektnih aktivnosti dobro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definiran i realan.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Vremenski plan provedbe projektnih aktivnosti većinom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dobro definiran i realan.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Vremenski plan provedbe projektnih aktivnosti većinom nije dobro definiran niti je realan.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60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2.5.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Odgovarajući broj članova projektnog tima odgovarajućih kvalifikacija i iskustva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690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Predviđeni broj članova projektnog tima dostatan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te predloženi članovi projektnog tima posjeduju kvalifikacije i iskustvo u svim aktivnostima programa.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690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Predviđeni broj članova projektnog tima djelomično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dostatan i/ili predloženi članovi projektnog tima posjeduju kvalifikacije i iskustvo u nekim aktivnostima programa.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690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Predviđeni broj članova projektnog tima nije dostatan i/ili predloženi članovi projektnog tima ne posjeduju kvalifikacije i iskustvo u aktivnostima programa.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96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2.6.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Jasno dodijeljene odgovornosti svakom članu projektnog tima za provođenje pojedine projektne aktivnosti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Odgovorni članovi tima jasno su definirani za sve projektne aktivnosti.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Odgovorni članovi tima jasno su definirani za neke projektne aktivnosti.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Odgovorni članovi tima nisu jasno definirani za projektne aktivnosti.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479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2.7.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 xml:space="preserve">Dobro izrađen i odgovarajući proračun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557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Proračun pokriva sve projektne aktivnosti, a obuhvaća troškove nužne za provođenje aktivnosti koji su detaljno planirani.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550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Proračun većinom pokriva sve projektne aktivnosti te većinom obuhvaća troškove nužne za provođenje aktivnosti koji su detaljno planirani. 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558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Proračun većinom ne pokriva sve projektne aktivnosti te većinom obuhvaća troškove koji nisu nužni za provođenje aktivnosti.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01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KAPACITETI PODNOSITELJA ZAHTJEVA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  <w:t>max 25</w:t>
            </w:r>
          </w:p>
        </w:tc>
      </w:tr>
      <w:tr w:rsidR="00B82571" w:rsidRPr="00B82571" w:rsidTr="00455CAF">
        <w:trPr>
          <w:trHeight w:val="475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3.1.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Dobro opisan i realan plan sufinanciranja programa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455CAF">
        <w:trPr>
          <w:trHeight w:val="3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Plan sufinanciranja programa dobro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opisan i realan je.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455CAF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Plan sufinanciranja programa djelomično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dobro opisan i realan je.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455CAF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Plan sufinanciranja programa većinom nije dobro opisan i/ili nije realan.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455CAF">
        <w:trPr>
          <w:trHeight w:val="417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lastRenderedPageBreak/>
              <w:t>Sažeto obrazloženje "poboldanog" broja bodova</w:t>
            </w:r>
          </w:p>
        </w:tc>
      </w:tr>
      <w:tr w:rsidR="00B82571" w:rsidRPr="00B82571" w:rsidTr="00B82571">
        <w:trPr>
          <w:trHeight w:val="517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3.2.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Dostatnost ljudskih potencijala za ostvarivanje predviđenih učinaka programa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Ljudski potencijali su dostatni.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Ljudski potencijali su djelomično dostatni.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Ljudski potencijali nisu dostatni.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61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3.3.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Dostatnost proizvodnih kapaciteta (infrastruktura, oprema i tehnologija, proizvodni procesi) za ostvarivanje predviđenih učinaka programa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Proizvodni kapaciteti su dostatni.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Proizvodni kapaciteti su djelomično dostatni.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Proizvodni kapaciteti nisu dostatni.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9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3.4.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Prihodi od prodaje u prethodnoj financijskoj godini (t-1)/iznos tražene potpore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3,00 i više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 1,00 do 2,99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 0,99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3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3.5.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Koeficijent tekuće likvidnosti u prethodnoj financijskoj godini (t-1) = kratkotrajna imovina/kratkoročne obveze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1,50 i više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od 1,00 do 1,49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07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bCs/>
                <w:color w:val="auto"/>
                <w:sz w:val="22"/>
                <w:szCs w:val="22"/>
                <w:lang w:eastAsia="en-GB"/>
              </w:rPr>
              <w:t>POTENCIJAL ZA INTERNACIONALIZIRANJE POSLOVANJA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2"/>
                <w:szCs w:val="22"/>
                <w:lang w:eastAsia="en-GB"/>
              </w:rPr>
              <w:t>max 20</w:t>
            </w:r>
          </w:p>
        </w:tc>
      </w:tr>
      <w:tr w:rsidR="00B82571" w:rsidRPr="00B82571" w:rsidTr="00B82571">
        <w:trPr>
          <w:trHeight w:val="2581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4.1.</w:t>
            </w:r>
          </w:p>
        </w:tc>
        <w:tc>
          <w:tcPr>
            <w:tcW w:w="7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Broj poduzetih aktivnosti u svrhu internacionaliziranja poslovanja subjekta prije podnošenja zahtjeva: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- provedeno istraživanje tržišta; 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- izrađen plan pristupa tržištu i/ili izvozni plan i/ili marketinški plan;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- uspostavljeni kontakti s potencijalnim inozemnim partnerima;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- pokrenut i/ili završen proces stjecanja certifikata;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- sudjelovanje na međunarodnim sajmovima i/ili izložbama;</w:t>
            </w:r>
          </w:p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- poduzete marketinške aktivnosti;</w:t>
            </w:r>
          </w:p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- pokrenut i/ili završen proces pripreme proizvoda/usluga za međunarodno tržište (isključujući certifikate).</w:t>
            </w:r>
          </w:p>
        </w:tc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4 i više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2 ili 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FF0000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1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10"/>
          <w:jc w:val="center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4.2.</w:t>
            </w: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Jasno definirana i dobro obrazložena konkurentska prednost proizvoda/usluge na međunarodnome tržištu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Konkurentska prednost jasno je definirana i dobro obrazložena.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Konkurentska prednost jasno je definirana, ali nije dobro obrazložena.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Konkurentska prednost nije jasno definirana i/ili obrazložena.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455CAF">
        <w:trPr>
          <w:trHeight w:val="417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455CAF">
        <w:trPr>
          <w:trHeight w:val="47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lastRenderedPageBreak/>
              <w:t>4.3.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Tržišna pozicija proizvoda/usluge namijenjenog za međunarodno tržište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Proizvod/usluga ima uspostavljeni tržišni udio i bazu kupaca koja raste.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72652E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Proizvod/usluga prodan/</w:t>
            </w:r>
            <w:r w:rsidR="00B82571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a je prvim kupcima na domaćem i/ili inozemnom tržištu.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Proiz</w:t>
            </w:r>
            <w:r w:rsidR="0072652E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vod/usluga do sada nije prodan/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a niti na jedno tržište.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513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4.4.</w:t>
            </w:r>
          </w:p>
        </w:tc>
        <w:tc>
          <w:tcPr>
            <w:tcW w:w="7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Dobro definiran i realan plan potencijalnih prihoda od prodaje u inozemstvu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sz w:val="20"/>
                <w:szCs w:val="20"/>
                <w:lang w:eastAsia="en-GB"/>
              </w:rPr>
              <w:t>max 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Plan potencijalnih prihoda od prodaje u inozemstvu dobro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opisan i realan.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5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72652E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Plan potencijalnih prihoda od prodaje u inozemstvu djelomično </w:t>
            </w:r>
            <w:r w:rsidR="0072652E"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 xml:space="preserve">je </w:t>
            </w: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dobro opisan i realan.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3</w:t>
            </w:r>
          </w:p>
        </w:tc>
      </w:tr>
      <w:tr w:rsidR="00B82571" w:rsidRPr="00B82571" w:rsidTr="00B82571">
        <w:trPr>
          <w:trHeight w:val="345"/>
          <w:jc w:val="center"/>
        </w:trPr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</w:p>
        </w:tc>
        <w:tc>
          <w:tcPr>
            <w:tcW w:w="7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Plan potencijalnih prihoda od prodaje u inozemstvu većinom nije dobro opisan i/ili realan.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color w:val="auto"/>
                <w:sz w:val="20"/>
                <w:szCs w:val="20"/>
                <w:lang w:eastAsia="en-GB"/>
              </w:rPr>
              <w:t>0</w:t>
            </w: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"poboldanog" broja bodova</w:t>
            </w:r>
          </w:p>
        </w:tc>
      </w:tr>
      <w:tr w:rsidR="00B82571" w:rsidRPr="00B82571" w:rsidTr="00B82571">
        <w:trPr>
          <w:trHeight w:val="606"/>
          <w:jc w:val="center"/>
        </w:trPr>
        <w:tc>
          <w:tcPr>
            <w:tcW w:w="87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b/>
                <w:color w:val="auto"/>
                <w:lang w:eastAsia="en-GB"/>
              </w:rPr>
            </w:pPr>
            <w:r w:rsidRPr="00B82571">
              <w:rPr>
                <w:rFonts w:eastAsiaTheme="minorEastAsia"/>
                <w:b/>
                <w:color w:val="auto"/>
                <w:lang w:eastAsia="en-GB"/>
              </w:rPr>
              <w:t>UKUPAN BROJ DODIJELJENIH BODOVA</w:t>
            </w:r>
          </w:p>
        </w:tc>
        <w:tc>
          <w:tcPr>
            <w:tcW w:w="1104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b/>
                <w:color w:val="auto"/>
                <w:lang w:eastAsia="en-GB"/>
              </w:rPr>
            </w:pPr>
          </w:p>
        </w:tc>
      </w:tr>
      <w:tr w:rsidR="00B82571" w:rsidRPr="00B82571" w:rsidTr="00B82571">
        <w:trPr>
          <w:trHeight w:val="417"/>
          <w:jc w:val="center"/>
        </w:trPr>
        <w:tc>
          <w:tcPr>
            <w:tcW w:w="98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</w:pPr>
            <w:r w:rsidRPr="00B82571">
              <w:rPr>
                <w:rFonts w:eastAsiaTheme="minorEastAsia"/>
                <w:i/>
                <w:color w:val="auto"/>
                <w:sz w:val="20"/>
                <w:szCs w:val="20"/>
                <w:lang w:eastAsia="en-GB"/>
              </w:rPr>
              <w:t>Sažeto obrazloženje ukupnog broja dodijeljenih bodova</w:t>
            </w:r>
          </w:p>
        </w:tc>
      </w:tr>
    </w:tbl>
    <w:p w:rsidR="00B82571" w:rsidRPr="00B82571" w:rsidRDefault="00B82571" w:rsidP="00B82571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auto"/>
          <w:sz w:val="20"/>
          <w:szCs w:val="20"/>
        </w:rPr>
      </w:pPr>
    </w:p>
    <w:tbl>
      <w:tblPr>
        <w:tblW w:w="985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2"/>
        <w:gridCol w:w="1217"/>
        <w:gridCol w:w="1133"/>
        <w:gridCol w:w="1527"/>
        <w:gridCol w:w="2126"/>
      </w:tblGrid>
      <w:tr w:rsidR="00B82571" w:rsidRPr="00B82571" w:rsidTr="00B82571">
        <w:trPr>
          <w:trHeight w:val="680"/>
        </w:trPr>
        <w:tc>
          <w:tcPr>
            <w:tcW w:w="9855" w:type="dxa"/>
            <w:gridSpan w:val="5"/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/>
                <w:bCs/>
                <w:iCs/>
                <w:color w:val="auto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>IV. Usklađivanje, odnosno smanjivanje precijenjenih troškova u tablici proračuna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Vrsta troška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Iznos prihvatljivog troška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82571">
              <w:rPr>
                <w:b/>
                <w:bCs/>
                <w:color w:val="FFFFFF"/>
                <w:sz w:val="16"/>
                <w:szCs w:val="16"/>
              </w:rPr>
              <w:t>(s PDV-om)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Dokaz 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Usklađivanje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prihvatljivog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troška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6"/>
                <w:szCs w:val="16"/>
              </w:rPr>
              <w:t>(s PDV-om)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Obrazloženje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985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1. SAVJETODAVNE USLUGE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1.1. Istraživanje tržišta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1.2. Izrada plana pristupa tržištu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1.3. Izrada izvoznog plana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1.4. Izrada marketinškog plana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1.5. Pronalaženje potencijalnih poslovnih kontakata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1.6. Savjetovanje </w:t>
            </w:r>
            <w:r w:rsidR="0072652E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vezano </w:t>
            </w:r>
            <w:r w:rsidR="0072652E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proces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certificiranja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1.7. Priprema dokumentacije/prijave za druge izvore financiranja </w:t>
            </w:r>
            <w:r w:rsidRPr="00B82571">
              <w:rPr>
                <w:rFonts w:eastAsiaTheme="minorEastAsia"/>
                <w:b/>
                <w:color w:val="auto"/>
                <w:sz w:val="20"/>
                <w:szCs w:val="20"/>
              </w:rPr>
              <w:t>aktivnosti usmjerenih na pristup tržištu i internacionaliziranje poslovanja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62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1.</w:t>
            </w:r>
          </w:p>
        </w:tc>
        <w:tc>
          <w:tcPr>
            <w:tcW w:w="15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p w:rsidR="00537EF2" w:rsidRDefault="00537EF2"/>
    <w:tbl>
      <w:tblPr>
        <w:tblW w:w="9855" w:type="dxa"/>
        <w:tblInd w:w="-74" w:type="dxa"/>
        <w:tblLook w:val="04A0" w:firstRow="1" w:lastRow="0" w:firstColumn="1" w:lastColumn="0" w:noHBand="0" w:noVBand="1"/>
      </w:tblPr>
      <w:tblGrid>
        <w:gridCol w:w="3852"/>
        <w:gridCol w:w="1217"/>
        <w:gridCol w:w="1133"/>
        <w:gridCol w:w="1527"/>
        <w:gridCol w:w="2126"/>
      </w:tblGrid>
      <w:tr w:rsidR="00B82571" w:rsidRPr="00B82571" w:rsidTr="00B82571">
        <w:trPr>
          <w:trHeight w:val="530"/>
        </w:trPr>
        <w:tc>
          <w:tcPr>
            <w:tcW w:w="985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lastRenderedPageBreak/>
              <w:t>2. MARKETINŠKE AKTIVNOSTI</w:t>
            </w: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2.1. Nastup na međunarodnim sajmovima, izložbama i sličnim manifestacijama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2.2. Izrada promotivnih materijala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2.3. Izrada web-stranice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2.4. Registracija zaštitnog znaka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62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2.</w:t>
            </w:r>
          </w:p>
        </w:tc>
        <w:tc>
          <w:tcPr>
            <w:tcW w:w="15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70"/>
        </w:trPr>
        <w:tc>
          <w:tcPr>
            <w:tcW w:w="985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3. PRIPREMA PROIZVODA/USLUGA ZA MEĐUNARODNO TRŽIŠTE</w:t>
            </w: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3.1. Pripr</w:t>
            </w:r>
            <w:r w:rsidR="0072652E">
              <w:rPr>
                <w:b/>
                <w:color w:val="auto"/>
                <w:sz w:val="20"/>
                <w:szCs w:val="20"/>
              </w:rPr>
              <w:t>ema dokumen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ata </w:t>
            </w:r>
            <w:r w:rsidR="0072652E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vezanih </w:t>
            </w:r>
            <w:r w:rsidR="0072652E">
              <w:rPr>
                <w:b/>
                <w:color w:val="auto"/>
                <w:sz w:val="20"/>
                <w:szCs w:val="20"/>
              </w:rPr>
              <w:t xml:space="preserve">s </w:t>
            </w:r>
            <w:r w:rsidRPr="00B82571">
              <w:rPr>
                <w:b/>
                <w:color w:val="auto"/>
                <w:sz w:val="20"/>
                <w:szCs w:val="20"/>
              </w:rPr>
              <w:t>proizvod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>/uslug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3.2. Prilagođavanje proizvoda/usluga standardima i zahtjevima ciljnog tržišta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3.3. Izrada uzoraka proizvoda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9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3.4. Pravna pomoć</w:t>
            </w:r>
            <w:r w:rsidRPr="00B8257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82571">
              <w:rPr>
                <w:b/>
                <w:color w:val="auto"/>
                <w:sz w:val="20"/>
                <w:szCs w:val="20"/>
              </w:rPr>
              <w:t>za pripremu ugovora za poslovanje na ciljnom tržištu</w:t>
            </w: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00"/>
        </w:trPr>
        <w:tc>
          <w:tcPr>
            <w:tcW w:w="3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315"/>
        </w:trPr>
        <w:tc>
          <w:tcPr>
            <w:tcW w:w="62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3.</w:t>
            </w:r>
          </w:p>
        </w:tc>
        <w:tc>
          <w:tcPr>
            <w:tcW w:w="1527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rPr>
          <w:trHeight w:val="598"/>
        </w:trPr>
        <w:tc>
          <w:tcPr>
            <w:tcW w:w="62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UKUPNO PRIHVATLJIVI TROŠKOVI (1.+2.+3.)</w:t>
            </w:r>
          </w:p>
        </w:tc>
        <w:tc>
          <w:tcPr>
            <w:tcW w:w="1527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000000" w:fill="FFFFFF" w:themeFill="background1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B82571" w:rsidRPr="00B82571" w:rsidRDefault="00B82571" w:rsidP="00B82571">
      <w:pPr>
        <w:shd w:val="clear" w:color="auto" w:fill="FFFFFF" w:themeFill="background1"/>
        <w:autoSpaceDE w:val="0"/>
        <w:autoSpaceDN w:val="0"/>
        <w:adjustRightInd w:val="0"/>
        <w:spacing w:line="276" w:lineRule="auto"/>
        <w:jc w:val="both"/>
        <w:rPr>
          <w:rFonts w:eastAsiaTheme="minorEastAsia"/>
          <w:color w:val="auto"/>
          <w:sz w:val="20"/>
          <w:szCs w:val="20"/>
        </w:rPr>
      </w:pPr>
    </w:p>
    <w:tbl>
      <w:tblPr>
        <w:tblW w:w="983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9"/>
        <w:gridCol w:w="2126"/>
      </w:tblGrid>
      <w:tr w:rsidR="00B82571" w:rsidRPr="00B82571" w:rsidTr="00B82571">
        <w:trPr>
          <w:trHeight w:val="552"/>
        </w:trPr>
        <w:tc>
          <w:tcPr>
            <w:tcW w:w="7709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Udio sufinanciranja Grada Zagreba </w:t>
            </w:r>
          </w:p>
        </w:tc>
        <w:tc>
          <w:tcPr>
            <w:tcW w:w="2126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70%</w:t>
            </w:r>
          </w:p>
        </w:tc>
      </w:tr>
      <w:tr w:rsidR="00B82571" w:rsidRPr="00B82571" w:rsidTr="00B82571">
        <w:trPr>
          <w:trHeight w:val="552"/>
        </w:trPr>
        <w:tc>
          <w:tcPr>
            <w:tcW w:w="7709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Iznos sufinanciranja Grada Zagreba </w:t>
            </w:r>
          </w:p>
        </w:tc>
        <w:tc>
          <w:tcPr>
            <w:tcW w:w="2126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  <w:tr w:rsidR="00B82571" w:rsidRPr="00B82571" w:rsidTr="00B82571">
        <w:trPr>
          <w:trHeight w:val="552"/>
        </w:trPr>
        <w:tc>
          <w:tcPr>
            <w:tcW w:w="7709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 xml:space="preserve">Dodijeliti potporu </w:t>
            </w:r>
          </w:p>
        </w:tc>
        <w:tc>
          <w:tcPr>
            <w:tcW w:w="2126" w:type="dxa"/>
            <w:vAlign w:val="center"/>
          </w:tcPr>
          <w:p w:rsidR="00B82571" w:rsidRPr="00B82571" w:rsidRDefault="00B82571" w:rsidP="00E66CCD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DA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/</w:t>
            </w:r>
            <w:r w:rsidR="007C620A">
              <w:rPr>
                <w:rFonts w:eastAsiaTheme="minorEastAsia"/>
                <w:color w:val="auto"/>
                <w:lang w:eastAsia="nl-NL"/>
              </w:rPr>
              <w:t xml:space="preserve"> </w:t>
            </w:r>
            <w:r w:rsidRPr="00B82571">
              <w:rPr>
                <w:rFonts w:eastAsiaTheme="minorEastAsia"/>
                <w:color w:val="auto"/>
                <w:lang w:eastAsia="nl-NL"/>
              </w:rPr>
              <w:t>NE</w:t>
            </w:r>
          </w:p>
        </w:tc>
      </w:tr>
      <w:tr w:rsidR="00B82571" w:rsidRPr="00B82571" w:rsidTr="00B82571">
        <w:trPr>
          <w:trHeight w:val="552"/>
        </w:trPr>
        <w:tc>
          <w:tcPr>
            <w:tcW w:w="7709" w:type="dxa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color w:val="auto"/>
                <w:lang w:eastAsia="nl-NL"/>
              </w:rPr>
            </w:pPr>
            <w:r w:rsidRPr="00B82571">
              <w:rPr>
                <w:rFonts w:eastAsiaTheme="minorEastAsia"/>
                <w:color w:val="auto"/>
                <w:lang w:eastAsia="nl-NL"/>
              </w:rPr>
              <w:t>Predloženi iznos potpore (150.000 - 750.000 kuna)</w:t>
            </w:r>
          </w:p>
        </w:tc>
        <w:tc>
          <w:tcPr>
            <w:tcW w:w="2126" w:type="dxa"/>
            <w:vAlign w:val="center"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color w:val="auto"/>
                <w:lang w:eastAsia="nl-NL"/>
              </w:rPr>
            </w:pPr>
          </w:p>
        </w:tc>
      </w:tr>
    </w:tbl>
    <w:p w:rsidR="00B82571" w:rsidRPr="00B82571" w:rsidRDefault="00B82571" w:rsidP="00B82571">
      <w:pPr>
        <w:autoSpaceDE w:val="0"/>
        <w:autoSpaceDN w:val="0"/>
        <w:adjustRightInd w:val="0"/>
        <w:jc w:val="both"/>
        <w:rPr>
          <w:rFonts w:eastAsiaTheme="minorEastAsia"/>
          <w:color w:val="auto"/>
        </w:rPr>
      </w:pPr>
    </w:p>
    <w:p w:rsidR="00B82571" w:rsidRPr="00B82571" w:rsidRDefault="00B82571" w:rsidP="00B82571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b/>
          <w:bCs/>
          <w:color w:val="auto"/>
        </w:rPr>
        <w:t>Zahtjev sam vrednovao/la sukladno Izjavi o povjerljivosti, nepristranosti i sprječavanju sukoba interesa.</w:t>
      </w:r>
    </w:p>
    <w:p w:rsidR="00B82571" w:rsidRPr="00B82571" w:rsidRDefault="00B82571" w:rsidP="00B82571">
      <w:pPr>
        <w:autoSpaceDE w:val="0"/>
        <w:autoSpaceDN w:val="0"/>
        <w:adjustRightInd w:val="0"/>
        <w:jc w:val="both"/>
        <w:rPr>
          <w:rFonts w:eastAsiaTheme="minorEastAsia"/>
          <w:b/>
          <w:bCs/>
          <w:color w:val="auto"/>
        </w:rPr>
      </w:pPr>
      <w:r w:rsidRPr="00B82571">
        <w:rPr>
          <w:rFonts w:eastAsiaTheme="minorEastAsia"/>
          <w:color w:val="auto"/>
        </w:rPr>
        <w:t xml:space="preserve"> </w:t>
      </w:r>
    </w:p>
    <w:p w:rsidR="00B82571" w:rsidRPr="00B82571" w:rsidRDefault="00B82571" w:rsidP="00B82571">
      <w:pPr>
        <w:rPr>
          <w:rFonts w:eastAsiaTheme="minorEastAsia"/>
          <w:color w:val="auto"/>
        </w:rPr>
      </w:pPr>
      <w:r w:rsidRPr="00B82571">
        <w:rPr>
          <w:rFonts w:eastAsiaTheme="minorEastAsia"/>
          <w:color w:val="auto"/>
        </w:rPr>
        <w:t xml:space="preserve">U Zagrebu, </w:t>
      </w:r>
      <w:r w:rsidRPr="00B82571">
        <w:rPr>
          <w:rFonts w:eastAsiaTheme="minorEastAsia"/>
          <w:i/>
          <w:color w:val="auto"/>
        </w:rPr>
        <w:t>(datum i godina)</w:t>
      </w: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  <w:sz w:val="20"/>
          <w:szCs w:val="20"/>
        </w:rPr>
      </w:pPr>
      <w:r w:rsidRPr="00B82571">
        <w:rPr>
          <w:rFonts w:eastAsiaTheme="minorEastAsia"/>
          <w:i/>
          <w:color w:val="auto"/>
          <w:sz w:val="20"/>
          <w:szCs w:val="20"/>
        </w:rPr>
        <w:t>Ime i prezime neovisnog procjenitelja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  <w:sz w:val="20"/>
          <w:szCs w:val="20"/>
        </w:rPr>
      </w:pPr>
      <w:r w:rsidRPr="00B82571">
        <w:rPr>
          <w:rFonts w:eastAsiaTheme="minorEastAsia"/>
          <w:color w:val="auto"/>
        </w:rPr>
        <w:t>(</w:t>
      </w:r>
      <w:r w:rsidRPr="00B82571">
        <w:rPr>
          <w:rFonts w:eastAsiaTheme="minorEastAsia"/>
          <w:i/>
          <w:color w:val="auto"/>
          <w:sz w:val="20"/>
          <w:szCs w:val="20"/>
        </w:rPr>
        <w:t xml:space="preserve">vlastoručan potpis) </w:t>
      </w:r>
    </w:p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8"/>
        <w:gridCol w:w="2182"/>
        <w:gridCol w:w="1842"/>
      </w:tblGrid>
      <w:tr w:rsidR="00B82571" w:rsidRPr="00B82571" w:rsidTr="00B82571">
        <w:trPr>
          <w:trHeight w:val="825"/>
        </w:trPr>
        <w:tc>
          <w:tcPr>
            <w:tcW w:w="9072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bCs/>
                <w:i/>
                <w:iCs/>
                <w:color w:val="4F81BD" w:themeColor="accent1"/>
                <w:sz w:val="20"/>
                <w:szCs w:val="20"/>
                <w:lang w:eastAsia="nl-NL"/>
              </w:rPr>
            </w:pPr>
            <w:r w:rsidRPr="00B82571">
              <w:rPr>
                <w:rFonts w:eastAsiaTheme="minorEastAsia"/>
                <w:b/>
                <w:bCs/>
                <w:iCs/>
                <w:color w:val="auto"/>
                <w:lang w:eastAsia="nl-NL"/>
              </w:rPr>
              <w:t xml:space="preserve">KONAČNA TABLICA PRORAČUNA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Naziv, sjedište i OIB podnositelja zahtjeva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Cs/>
                <w:i/>
                <w:color w:val="4F81BD" w:themeColor="accent1"/>
                <w:sz w:val="22"/>
                <w:szCs w:val="22"/>
              </w:rPr>
            </w:pPr>
            <w:r w:rsidRPr="00B82571">
              <w:rPr>
                <w:bCs/>
                <w:i/>
                <w:color w:val="4F81BD" w:themeColor="accent1"/>
                <w:sz w:val="22"/>
                <w:szCs w:val="22"/>
              </w:rPr>
              <w:t>Tvrtka d.o.o., Zagreb, Ulica 2, OIB 12345678911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1"/>
        </w:trPr>
        <w:tc>
          <w:tcPr>
            <w:tcW w:w="50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Vrsta troška</w:t>
            </w:r>
          </w:p>
        </w:tc>
        <w:tc>
          <w:tcPr>
            <w:tcW w:w="218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Iznos prihvatljivog troška</w:t>
            </w:r>
          </w:p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  <w:r w:rsidRPr="00B82571">
              <w:rPr>
                <w:b/>
                <w:bCs/>
                <w:color w:val="FFFFFF"/>
                <w:sz w:val="16"/>
                <w:szCs w:val="16"/>
              </w:rPr>
              <w:t>(s PDV-om)</w:t>
            </w: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7F7F7F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B82571">
              <w:rPr>
                <w:b/>
                <w:bCs/>
                <w:color w:val="FFFFFF"/>
                <w:sz w:val="18"/>
                <w:szCs w:val="18"/>
              </w:rPr>
              <w:t>Dokaz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2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1. SAVJETODAVNE USLUGE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1.1. Istraživanje tržišta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1.2. Izrada plana pristupa tržištu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1.3. Izrada izvoznog plana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1.4. Izrada marketinškog plana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rFonts w:eastAsiaTheme="minorEastAsia"/>
                <w:i/>
                <w:color w:val="0070C0"/>
                <w:sz w:val="22"/>
                <w:szCs w:val="22"/>
                <w:lang w:eastAsia="nl-NL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1.5. Pronalaženje potencijalnih poslovnih kontakata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1.6. Savjetovanje </w:t>
            </w:r>
            <w:r w:rsidR="0072652E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vezano </w:t>
            </w:r>
            <w:r w:rsidR="0072652E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proces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certificiranja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1.7. Priprema dokumentacije/prijave za druge izvore financiranja </w:t>
            </w:r>
            <w:r w:rsidRPr="00B82571">
              <w:rPr>
                <w:rFonts w:eastAsiaTheme="minorEastAsia"/>
                <w:b/>
                <w:color w:val="auto"/>
                <w:sz w:val="20"/>
                <w:szCs w:val="20"/>
              </w:rPr>
              <w:t>aktivnosti usmjerenih na pristup tržištu i internacionaliziranje poslovanja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1.</w:t>
            </w:r>
          </w:p>
        </w:tc>
        <w:tc>
          <w:tcPr>
            <w:tcW w:w="218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0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82571">
              <w:rPr>
                <w:b/>
                <w:bCs/>
                <w:color w:val="auto"/>
                <w:sz w:val="22"/>
                <w:szCs w:val="22"/>
              </w:rPr>
              <w:t>2. MARKETINŠKE AKTIVNOSTI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2.1. Nastup na međunarodnim sajmovima, izložbama i sličnim manifestacijama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2.2. Izrada promotivnih materijala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2.3. Izrada web-stranice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2.4. Registracija zaštitnog znaka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2.</w:t>
            </w:r>
          </w:p>
        </w:tc>
        <w:tc>
          <w:tcPr>
            <w:tcW w:w="218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90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 w:themeFill="accent6" w:themeFillTint="33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lastRenderedPageBreak/>
              <w:t>3. PRIPREMA PROIZVODA/USLUGA ZA MEĐUNARODNO TRŽIŠTE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72652E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 xml:space="preserve">3.1. Priprema </w:t>
            </w:r>
            <w:r w:rsidR="0072652E" w:rsidRPr="00B82571">
              <w:rPr>
                <w:b/>
                <w:color w:val="auto"/>
                <w:sz w:val="20"/>
                <w:szCs w:val="20"/>
              </w:rPr>
              <w:t>dokumenata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</w:t>
            </w:r>
            <w:r w:rsidR="0072652E">
              <w:rPr>
                <w:b/>
                <w:color w:val="auto"/>
                <w:sz w:val="20"/>
                <w:szCs w:val="20"/>
              </w:rPr>
              <w:t>po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vezanih </w:t>
            </w:r>
            <w:r w:rsidR="0072652E">
              <w:rPr>
                <w:b/>
                <w:color w:val="auto"/>
                <w:sz w:val="20"/>
                <w:szCs w:val="20"/>
              </w:rPr>
              <w:t>s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proizvod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>/uslug</w:t>
            </w:r>
            <w:r w:rsidR="0072652E">
              <w:rPr>
                <w:b/>
                <w:color w:val="auto"/>
                <w:sz w:val="20"/>
                <w:szCs w:val="20"/>
              </w:rPr>
              <w:t>om</w:t>
            </w:r>
            <w:r w:rsidRPr="00B82571">
              <w:rPr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3.2. Prilagođavanje proizvoda/usluga standardima i zahtjevima ciljnog tržišta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3.3. Izrada uzoraka proizvoda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B82571" w:rsidRPr="00B82571" w:rsidRDefault="00B82571" w:rsidP="00B82571">
            <w:pPr>
              <w:rPr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3.4. Pravna pomoć</w:t>
            </w:r>
            <w:r w:rsidRPr="00B82571"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 </w:t>
            </w:r>
            <w:r w:rsidRPr="00B82571">
              <w:rPr>
                <w:b/>
                <w:color w:val="auto"/>
                <w:sz w:val="20"/>
                <w:szCs w:val="20"/>
              </w:rPr>
              <w:t>za pripremu ugovora za poslovanje na ciljnom tržištu</w:t>
            </w: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0070C0"/>
                <w:sz w:val="20"/>
                <w:szCs w:val="20"/>
              </w:rPr>
              <w:t>...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50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000000"/>
            </w:tcBorders>
            <w:shd w:val="pct10" w:color="auto" w:fill="auto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  <w:r w:rsidRPr="00B82571">
              <w:rPr>
                <w:b/>
                <w:color w:val="auto"/>
                <w:sz w:val="20"/>
                <w:szCs w:val="20"/>
              </w:rPr>
              <w:t>UKUPNO 3.</w:t>
            </w:r>
          </w:p>
        </w:tc>
        <w:tc>
          <w:tcPr>
            <w:tcW w:w="2182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auto" w:fill="auto"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B82571" w:rsidRPr="00B82571" w:rsidTr="00B82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50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B82571">
              <w:rPr>
                <w:b/>
                <w:bCs/>
                <w:color w:val="auto"/>
                <w:sz w:val="20"/>
                <w:szCs w:val="20"/>
              </w:rPr>
              <w:t>UKUPNO PRIHVATLJIVI TROŠKOVI (1.+2.+3.)</w:t>
            </w:r>
          </w:p>
        </w:tc>
        <w:tc>
          <w:tcPr>
            <w:tcW w:w="2182" w:type="dxa"/>
            <w:tcBorders>
              <w:top w:val="doub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FBD4B4" w:themeFill="accent6" w:themeFillTint="66"/>
            <w:noWrap/>
            <w:vAlign w:val="center"/>
            <w:hideMark/>
          </w:tcPr>
          <w:p w:rsidR="00B82571" w:rsidRPr="00B82571" w:rsidRDefault="00B82571" w:rsidP="00B82571">
            <w:pPr>
              <w:jc w:val="right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pct55" w:color="000000" w:fill="FFFFFF" w:themeFill="background1"/>
            <w:noWrap/>
            <w:vAlign w:val="center"/>
            <w:hideMark/>
          </w:tcPr>
          <w:p w:rsidR="00B82571" w:rsidRPr="00B82571" w:rsidRDefault="00B82571" w:rsidP="00B82571">
            <w:pPr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:rsidR="00B82571" w:rsidRPr="00B82571" w:rsidRDefault="00B82571" w:rsidP="00B82571">
      <w:pPr>
        <w:rPr>
          <w:rFonts w:eastAsiaTheme="minorEastAsia"/>
          <w:color w:val="auto"/>
          <w:sz w:val="22"/>
          <w:szCs w:val="22"/>
        </w:rPr>
      </w:pPr>
    </w:p>
    <w:p w:rsidR="00B82571" w:rsidRPr="00B82571" w:rsidRDefault="00B82571" w:rsidP="00B82571">
      <w:pPr>
        <w:spacing w:after="200" w:line="276" w:lineRule="auto"/>
        <w:rPr>
          <w:rFonts w:asciiTheme="minorHAnsi" w:eastAsiaTheme="minorEastAsia" w:hAnsiTheme="minorHAnsi" w:cstheme="minorBidi"/>
          <w:color w:val="auto"/>
        </w:rPr>
      </w:pPr>
      <w:r w:rsidRPr="00B82571">
        <w:rPr>
          <w:rFonts w:eastAsiaTheme="minorEastAsia"/>
          <w:color w:val="auto"/>
        </w:rPr>
        <w:t>U Zagrebu</w:t>
      </w:r>
      <w:r w:rsidRPr="00B82571">
        <w:rPr>
          <w:rFonts w:eastAsiaTheme="minorEastAsia"/>
          <w:i/>
          <w:color w:val="auto"/>
        </w:rPr>
        <w:t>, (datum i godina)</w:t>
      </w: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>Ime i prezime neovisnog procjenitelja</w:t>
      </w:r>
    </w:p>
    <w:p w:rsidR="00B82571" w:rsidRPr="00B82571" w:rsidRDefault="00B82571" w:rsidP="00B82571">
      <w:pPr>
        <w:ind w:left="4535"/>
        <w:jc w:val="center"/>
        <w:rPr>
          <w:rFonts w:eastAsiaTheme="minorEastAsia"/>
          <w:color w:val="auto"/>
        </w:rPr>
      </w:pPr>
    </w:p>
    <w:p w:rsidR="00B82571" w:rsidRPr="00B82571" w:rsidRDefault="00B82571" w:rsidP="00B82571">
      <w:pPr>
        <w:ind w:left="4535"/>
        <w:jc w:val="center"/>
        <w:rPr>
          <w:rFonts w:eastAsiaTheme="minorEastAsia"/>
          <w:i/>
          <w:color w:val="auto"/>
        </w:rPr>
      </w:pPr>
      <w:r w:rsidRPr="00B82571">
        <w:rPr>
          <w:rFonts w:eastAsiaTheme="minorEastAsia"/>
          <w:i/>
          <w:color w:val="auto"/>
        </w:rPr>
        <w:t xml:space="preserve">(vlastoručan potpis) </w:t>
      </w:r>
    </w:p>
    <w:p w:rsidR="00B82571" w:rsidRPr="00B82571" w:rsidRDefault="00B82571" w:rsidP="00B82571">
      <w:pPr>
        <w:rPr>
          <w:rFonts w:eastAsiaTheme="minorEastAsia"/>
          <w:color w:val="auto"/>
        </w:rPr>
      </w:pPr>
    </w:p>
    <w:p w:rsidR="00B82571" w:rsidRPr="0040727F" w:rsidRDefault="00B82571" w:rsidP="0040727F">
      <w:pPr>
        <w:rPr>
          <w:sz w:val="20"/>
        </w:rPr>
      </w:pPr>
    </w:p>
    <w:sectPr w:rsidR="00B82571" w:rsidRPr="0040727F" w:rsidSect="00455CAF">
      <w:headerReference w:type="default" r:id="rId37"/>
      <w:footerReference w:type="default" r:id="rId38"/>
      <w:headerReference w:type="first" r:id="rId39"/>
      <w:pgSz w:w="11906" w:h="16838"/>
      <w:pgMar w:top="851" w:right="991" w:bottom="709" w:left="1417" w:header="426" w:footer="14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C0D" w:rsidRDefault="00A01C0D" w:rsidP="00AE0B01">
      <w:r>
        <w:separator/>
      </w:r>
    </w:p>
  </w:endnote>
  <w:endnote w:type="continuationSeparator" w:id="0">
    <w:p w:rsidR="00A01C0D" w:rsidRDefault="00A01C0D" w:rsidP="00AE0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3719757"/>
      <w:docPartObj>
        <w:docPartGallery w:val="Page Numbers (Bottom of Page)"/>
        <w:docPartUnique/>
      </w:docPartObj>
    </w:sdtPr>
    <w:sdtEndPr/>
    <w:sdtContent>
      <w:p w:rsidR="00696490" w:rsidRPr="007F369B" w:rsidRDefault="00696490">
        <w:pPr>
          <w:pStyle w:val="Podnoje"/>
          <w:jc w:val="right"/>
        </w:pPr>
        <w:r w:rsidRPr="007F369B">
          <w:fldChar w:fldCharType="begin"/>
        </w:r>
        <w:r w:rsidRPr="007F369B">
          <w:instrText xml:space="preserve"> PAGE   \* MERGEFORMAT </w:instrText>
        </w:r>
        <w:r w:rsidRPr="007F369B">
          <w:fldChar w:fldCharType="separate"/>
        </w:r>
        <w:r w:rsidR="00C32A34">
          <w:rPr>
            <w:noProof/>
          </w:rPr>
          <w:t>3</w:t>
        </w:r>
        <w:r w:rsidRPr="007F369B">
          <w:fldChar w:fldCharType="end"/>
        </w:r>
      </w:p>
    </w:sdtContent>
  </w:sdt>
  <w:p w:rsidR="00696490" w:rsidRDefault="00696490">
    <w:pPr>
      <w:pStyle w:val="Podnoj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843406"/>
      <w:docPartObj>
        <w:docPartGallery w:val="Page Numbers (Bottom of Page)"/>
        <w:docPartUnique/>
      </w:docPartObj>
    </w:sdtPr>
    <w:sdtEndPr/>
    <w:sdtContent>
      <w:p w:rsidR="00696490" w:rsidRDefault="00696490" w:rsidP="00B82571">
        <w:pPr>
          <w:pStyle w:val="Podnoje"/>
          <w:jc w:val="right"/>
        </w:pPr>
        <w:r w:rsidRPr="00E3721A">
          <w:fldChar w:fldCharType="begin"/>
        </w:r>
        <w:r w:rsidRPr="00E3721A">
          <w:instrText xml:space="preserve"> PAGE   \* MERGEFORMAT </w:instrText>
        </w:r>
        <w:r w:rsidRPr="00E3721A">
          <w:fldChar w:fldCharType="separate"/>
        </w:r>
        <w:r w:rsidR="00E568FF">
          <w:rPr>
            <w:noProof/>
          </w:rPr>
          <w:t>8</w:t>
        </w:r>
        <w:r w:rsidRPr="00E3721A">
          <w:fldChar w:fldCharType="end"/>
        </w:r>
      </w:p>
    </w:sdtContent>
  </w:sdt>
  <w:p w:rsidR="00696490" w:rsidRDefault="00696490" w:rsidP="00B82571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98136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FE1D14">
          <w:fldChar w:fldCharType="begin"/>
        </w:r>
        <w:r w:rsidRPr="00FE1D14">
          <w:instrText xml:space="preserve"> PAGE   \* MERGEFORMAT </w:instrText>
        </w:r>
        <w:r w:rsidRPr="00FE1D14">
          <w:fldChar w:fldCharType="separate"/>
        </w:r>
        <w:r w:rsidR="00E568FF">
          <w:rPr>
            <w:noProof/>
          </w:rPr>
          <w:t>1</w:t>
        </w:r>
        <w:r w:rsidRPr="00FE1D14">
          <w:fldChar w:fldCharType="end"/>
        </w:r>
      </w:p>
    </w:sdtContent>
  </w:sdt>
  <w:p w:rsidR="00696490" w:rsidRDefault="00696490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0282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E3721A">
          <w:fldChar w:fldCharType="begin"/>
        </w:r>
        <w:r w:rsidRPr="00E3721A">
          <w:instrText xml:space="preserve"> PAGE   \* MERGEFORMAT </w:instrText>
        </w:r>
        <w:r w:rsidRPr="00E3721A">
          <w:fldChar w:fldCharType="separate"/>
        </w:r>
        <w:r w:rsidR="00E568FF">
          <w:rPr>
            <w:noProof/>
          </w:rPr>
          <w:t>1</w:t>
        </w:r>
        <w:r w:rsidRPr="00E3721A">
          <w:fldChar w:fldCharType="end"/>
        </w:r>
      </w:p>
    </w:sdtContent>
  </w:sdt>
  <w:p w:rsidR="00696490" w:rsidRDefault="00696490">
    <w:pPr>
      <w:pStyle w:val="Podnoj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118312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E3721A">
          <w:fldChar w:fldCharType="begin"/>
        </w:r>
        <w:r w:rsidRPr="00E3721A">
          <w:instrText xml:space="preserve"> PAGE   \* MERGEFORMAT </w:instrText>
        </w:r>
        <w:r w:rsidRPr="00E3721A">
          <w:fldChar w:fldCharType="separate"/>
        </w:r>
        <w:r w:rsidR="00E568FF">
          <w:rPr>
            <w:noProof/>
          </w:rPr>
          <w:t>1</w:t>
        </w:r>
        <w:r w:rsidRPr="00E3721A">
          <w:fldChar w:fldCharType="end"/>
        </w:r>
      </w:p>
    </w:sdtContent>
  </w:sdt>
  <w:p w:rsidR="00696490" w:rsidRDefault="00696490">
    <w:pPr>
      <w:pStyle w:val="Podnoje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81880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242C94">
          <w:fldChar w:fldCharType="begin"/>
        </w:r>
        <w:r w:rsidRPr="00242C94">
          <w:instrText xml:space="preserve"> PAGE   \* MERGEFORMAT </w:instrText>
        </w:r>
        <w:r w:rsidRPr="00242C94">
          <w:fldChar w:fldCharType="separate"/>
        </w:r>
        <w:r>
          <w:rPr>
            <w:noProof/>
          </w:rPr>
          <w:t>3</w:t>
        </w:r>
        <w:r w:rsidRPr="00242C94">
          <w:fldChar w:fldCharType="end"/>
        </w:r>
      </w:p>
    </w:sdtContent>
  </w:sdt>
  <w:p w:rsidR="00696490" w:rsidRDefault="00696490">
    <w:pPr>
      <w:pStyle w:val="Podnoj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835231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E3721A">
          <w:fldChar w:fldCharType="begin"/>
        </w:r>
        <w:r w:rsidRPr="00E3721A">
          <w:instrText xml:space="preserve"> PAGE   \* MERGEFORMAT </w:instrText>
        </w:r>
        <w:r w:rsidRPr="00E3721A">
          <w:fldChar w:fldCharType="separate"/>
        </w:r>
        <w:r w:rsidR="00E568FF">
          <w:rPr>
            <w:noProof/>
          </w:rPr>
          <w:t>2</w:t>
        </w:r>
        <w:r w:rsidRPr="00E3721A">
          <w:fldChar w:fldCharType="end"/>
        </w:r>
      </w:p>
    </w:sdtContent>
  </w:sdt>
  <w:p w:rsidR="00696490" w:rsidRDefault="00696490">
    <w:pPr>
      <w:pStyle w:val="Podnoje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1215371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E3721A">
          <w:fldChar w:fldCharType="begin"/>
        </w:r>
        <w:r w:rsidRPr="00E3721A">
          <w:instrText xml:space="preserve"> PAGE   \* MERGEFORMAT </w:instrText>
        </w:r>
        <w:r w:rsidRPr="00E3721A">
          <w:fldChar w:fldCharType="separate"/>
        </w:r>
        <w:r w:rsidR="00E568FF">
          <w:rPr>
            <w:noProof/>
          </w:rPr>
          <w:t>10</w:t>
        </w:r>
        <w:r w:rsidRPr="00E3721A">
          <w:fldChar w:fldCharType="end"/>
        </w:r>
      </w:p>
    </w:sdtContent>
  </w:sdt>
  <w:p w:rsidR="00696490" w:rsidRDefault="00696490">
    <w:pPr>
      <w:pStyle w:val="Podnoj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4800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D804FF">
          <w:fldChar w:fldCharType="begin"/>
        </w:r>
        <w:r w:rsidRPr="00D804FF">
          <w:instrText xml:space="preserve"> PAGE   \* MERGEFORMAT </w:instrText>
        </w:r>
        <w:r w:rsidRPr="00D804FF">
          <w:fldChar w:fldCharType="separate"/>
        </w:r>
        <w:r>
          <w:rPr>
            <w:noProof/>
          </w:rPr>
          <w:t>1</w:t>
        </w:r>
        <w:r w:rsidRPr="00D804FF">
          <w:fldChar w:fldCharType="end"/>
        </w:r>
      </w:p>
    </w:sdtContent>
  </w:sdt>
  <w:p w:rsidR="00696490" w:rsidRDefault="00696490">
    <w:pPr>
      <w:pStyle w:val="Podnoje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8864253"/>
      <w:docPartObj>
        <w:docPartGallery w:val="Page Numbers (Bottom of Page)"/>
        <w:docPartUnique/>
      </w:docPartObj>
    </w:sdtPr>
    <w:sdtEndPr/>
    <w:sdtContent>
      <w:p w:rsidR="00696490" w:rsidRDefault="00696490">
        <w:pPr>
          <w:pStyle w:val="Podnoje"/>
          <w:jc w:val="right"/>
        </w:pPr>
        <w:r w:rsidRPr="00E3721A">
          <w:fldChar w:fldCharType="begin"/>
        </w:r>
        <w:r w:rsidRPr="00E3721A">
          <w:instrText xml:space="preserve"> PAGE   \* MERGEFORMAT </w:instrText>
        </w:r>
        <w:r w:rsidRPr="00E3721A">
          <w:fldChar w:fldCharType="separate"/>
        </w:r>
        <w:r w:rsidR="00E568FF">
          <w:rPr>
            <w:noProof/>
          </w:rPr>
          <w:t>4</w:t>
        </w:r>
        <w:r w:rsidRPr="00E3721A">
          <w:fldChar w:fldCharType="end"/>
        </w:r>
      </w:p>
    </w:sdtContent>
  </w:sdt>
  <w:p w:rsidR="00696490" w:rsidRDefault="0069649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C0D" w:rsidRDefault="00A01C0D" w:rsidP="00AE0B01">
      <w:r>
        <w:separator/>
      </w:r>
    </w:p>
  </w:footnote>
  <w:footnote w:type="continuationSeparator" w:id="0">
    <w:p w:rsidR="00A01C0D" w:rsidRDefault="00A01C0D" w:rsidP="00AE0B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Default="00696490" w:rsidP="00B82571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96490" w:rsidRDefault="00696490">
    <w:pPr>
      <w:pStyle w:val="Zaglavlje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D804FF" w:rsidRDefault="00696490" w:rsidP="00B82571">
    <w:pPr>
      <w:pStyle w:val="Zaglavlje"/>
      <w:jc w:val="right"/>
    </w:pPr>
    <w:r w:rsidRPr="00D804FF">
      <w:t>Obrazac ZDP</w:t>
    </w:r>
  </w:p>
  <w:p w:rsidR="00696490" w:rsidRDefault="00696490" w:rsidP="00B82571">
    <w:pPr>
      <w:pStyle w:val="Zaglavlje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D804FF" w:rsidRDefault="00696490" w:rsidP="00B82571">
    <w:pPr>
      <w:pStyle w:val="Zaglavlje"/>
      <w:jc w:val="right"/>
    </w:pPr>
    <w:r w:rsidRPr="00D804FF">
      <w:t>Obrazac ZDP</w:t>
    </w:r>
  </w:p>
  <w:p w:rsidR="00696490" w:rsidRDefault="00696490">
    <w:pPr>
      <w:pStyle w:val="Zaglavlje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CF7E02" w:rsidRDefault="00696490" w:rsidP="00B82571">
    <w:pPr>
      <w:pStyle w:val="Zaglavlje"/>
      <w:jc w:val="right"/>
    </w:pPr>
    <w:r w:rsidRPr="00CF7E02">
      <w:t>Obrazac APPZ</w:t>
    </w:r>
  </w:p>
  <w:p w:rsidR="00696490" w:rsidRDefault="00696490">
    <w:pPr>
      <w:pStyle w:val="Zaglavlje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FD7EA9" w:rsidRDefault="00696490" w:rsidP="00B82571">
    <w:pPr>
      <w:pStyle w:val="Zaglavlje"/>
      <w:jc w:val="right"/>
    </w:pPr>
    <w:r w:rsidRPr="00FD7EA9">
      <w:t>Obrazac APPZ-1</w:t>
    </w:r>
  </w:p>
  <w:p w:rsidR="00696490" w:rsidRDefault="00696490">
    <w:pPr>
      <w:pStyle w:val="Zaglavlje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Default="00696490" w:rsidP="00B82571">
    <w:pPr>
      <w:pStyle w:val="Zaglavlje"/>
      <w:jc w:val="right"/>
    </w:pPr>
    <w:r w:rsidRPr="000A5CBC">
      <w:t xml:space="preserve">Obrazac </w:t>
    </w:r>
    <w:r>
      <w:t>VBP</w:t>
    </w:r>
  </w:p>
  <w:p w:rsidR="00696490" w:rsidRPr="00E5119B" w:rsidRDefault="00696490" w:rsidP="00B82571">
    <w:pPr>
      <w:pStyle w:val="Zaglavlje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BF56AC" w:rsidRDefault="00696490" w:rsidP="00B82571">
    <w:pPr>
      <w:pStyle w:val="Zaglavlje"/>
      <w:jc w:val="right"/>
    </w:pPr>
    <w:r w:rsidRPr="000A5CBC">
      <w:t xml:space="preserve">Obrazac </w:t>
    </w:r>
    <w:r>
      <w:t>VBP</w:t>
    </w:r>
  </w:p>
  <w:p w:rsidR="00696490" w:rsidRDefault="00696490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Default="00696490" w:rsidP="00522576">
    <w:pPr>
      <w:pStyle w:val="Zaglavlje"/>
      <w:framePr w:h="536" w:hRule="exact"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32A34">
      <w:rPr>
        <w:rStyle w:val="Brojstranice"/>
        <w:noProof/>
      </w:rPr>
      <w:t>- 2 -</w:t>
    </w:r>
    <w:r>
      <w:rPr>
        <w:rStyle w:val="Brojstranice"/>
      </w:rPr>
      <w:fldChar w:fldCharType="end"/>
    </w:r>
  </w:p>
  <w:p w:rsidR="00696490" w:rsidRDefault="00696490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FE1D14" w:rsidRDefault="00696490" w:rsidP="00B82571">
    <w:pPr>
      <w:pStyle w:val="Zaglavlje"/>
      <w:jc w:val="right"/>
    </w:pPr>
    <w:r w:rsidRPr="00FE1D14">
      <w:t>Obrazac</w:t>
    </w:r>
    <w:r>
      <w:t xml:space="preserve"> </w:t>
    </w:r>
    <w:r w:rsidRPr="00FE1D14">
      <w:t>PPSU</w:t>
    </w:r>
  </w:p>
  <w:p w:rsidR="00696490" w:rsidRDefault="00696490">
    <w:pPr>
      <w:pStyle w:val="Zaglavlj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CF7E02" w:rsidRDefault="00696490" w:rsidP="00B82571">
    <w:pPr>
      <w:pStyle w:val="Zaglavlje"/>
      <w:jc w:val="right"/>
    </w:pPr>
    <w:r w:rsidRPr="00CF7E02">
      <w:t>Obrazac AP</w:t>
    </w:r>
    <w:r>
      <w:t>SU</w:t>
    </w:r>
  </w:p>
  <w:p w:rsidR="00696490" w:rsidRDefault="00696490">
    <w:pPr>
      <w:pStyle w:val="Zaglavlj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FD7EA9" w:rsidRDefault="00696490" w:rsidP="00B82571">
    <w:pPr>
      <w:pStyle w:val="Zaglavlje"/>
      <w:jc w:val="right"/>
    </w:pPr>
    <w:r w:rsidRPr="00FD7EA9">
      <w:t>Obrazac APPZ-1</w:t>
    </w:r>
  </w:p>
  <w:p w:rsidR="00696490" w:rsidRDefault="00696490">
    <w:pPr>
      <w:pStyle w:val="Zaglavlje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CF7E02" w:rsidRDefault="00696490" w:rsidP="00B82571">
    <w:pPr>
      <w:pStyle w:val="Zaglavlje"/>
      <w:jc w:val="right"/>
    </w:pPr>
    <w:r w:rsidRPr="00CF7E02">
      <w:t>Obrazac</w:t>
    </w:r>
    <w:r>
      <w:t xml:space="preserve"> </w:t>
    </w:r>
    <w:r w:rsidRPr="00CF7E02">
      <w:t>P</w:t>
    </w:r>
    <w:r>
      <w:t>NP</w:t>
    </w:r>
  </w:p>
  <w:p w:rsidR="00696490" w:rsidRDefault="00696490">
    <w:pPr>
      <w:pStyle w:val="Zaglavlje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375F28" w:rsidRDefault="00696490" w:rsidP="00B82571">
    <w:pPr>
      <w:pStyle w:val="Zaglavlje"/>
      <w:jc w:val="right"/>
    </w:pPr>
    <w:r w:rsidRPr="00375F28">
      <w:t>Obrazac PNP</w:t>
    </w:r>
  </w:p>
  <w:p w:rsidR="00696490" w:rsidRDefault="00696490">
    <w:pPr>
      <w:pStyle w:val="Zaglavlje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CF7E02" w:rsidRDefault="00696490" w:rsidP="00B82571">
    <w:pPr>
      <w:pStyle w:val="Zaglavlje"/>
      <w:jc w:val="right"/>
    </w:pPr>
    <w:r w:rsidRPr="00CF7E02">
      <w:t>Obrazac AP</w:t>
    </w:r>
    <w:r>
      <w:t>NP</w:t>
    </w:r>
  </w:p>
  <w:p w:rsidR="00696490" w:rsidRDefault="00696490">
    <w:pPr>
      <w:pStyle w:val="Zaglavlje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490" w:rsidRPr="00FD7EA9" w:rsidRDefault="00696490" w:rsidP="00B82571">
    <w:pPr>
      <w:pStyle w:val="Zaglavlje"/>
      <w:jc w:val="right"/>
    </w:pPr>
    <w:r w:rsidRPr="00FD7EA9">
      <w:t>Obrazac APPZ-1</w:t>
    </w:r>
  </w:p>
  <w:p w:rsidR="00696490" w:rsidRDefault="00696490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FDB"/>
    <w:rsid w:val="0000505F"/>
    <w:rsid w:val="00005769"/>
    <w:rsid w:val="00006D94"/>
    <w:rsid w:val="00015659"/>
    <w:rsid w:val="00015A5C"/>
    <w:rsid w:val="000208BE"/>
    <w:rsid w:val="0002172D"/>
    <w:rsid w:val="00022B00"/>
    <w:rsid w:val="00024DA9"/>
    <w:rsid w:val="00026B82"/>
    <w:rsid w:val="00032F1A"/>
    <w:rsid w:val="00034E85"/>
    <w:rsid w:val="00037288"/>
    <w:rsid w:val="00041337"/>
    <w:rsid w:val="000423E2"/>
    <w:rsid w:val="00044AB8"/>
    <w:rsid w:val="00045593"/>
    <w:rsid w:val="0005033C"/>
    <w:rsid w:val="00050B85"/>
    <w:rsid w:val="000567DC"/>
    <w:rsid w:val="000735EB"/>
    <w:rsid w:val="000915A7"/>
    <w:rsid w:val="0009293A"/>
    <w:rsid w:val="000B4E64"/>
    <w:rsid w:val="000B5932"/>
    <w:rsid w:val="000B72F3"/>
    <w:rsid w:val="000C06C8"/>
    <w:rsid w:val="000C3081"/>
    <w:rsid w:val="000C5BBD"/>
    <w:rsid w:val="000C6877"/>
    <w:rsid w:val="000E21E5"/>
    <w:rsid w:val="000E41D4"/>
    <w:rsid w:val="000E4968"/>
    <w:rsid w:val="000E5E8D"/>
    <w:rsid w:val="000E7C05"/>
    <w:rsid w:val="000E7C89"/>
    <w:rsid w:val="000F00CE"/>
    <w:rsid w:val="000F0954"/>
    <w:rsid w:val="00107EA0"/>
    <w:rsid w:val="001131A9"/>
    <w:rsid w:val="001254C3"/>
    <w:rsid w:val="00127B87"/>
    <w:rsid w:val="001327D5"/>
    <w:rsid w:val="001337C5"/>
    <w:rsid w:val="001337E2"/>
    <w:rsid w:val="00137CD6"/>
    <w:rsid w:val="00145C7C"/>
    <w:rsid w:val="00150313"/>
    <w:rsid w:val="00160FF4"/>
    <w:rsid w:val="00166D77"/>
    <w:rsid w:val="001713D6"/>
    <w:rsid w:val="001757EE"/>
    <w:rsid w:val="00176CF3"/>
    <w:rsid w:val="00177121"/>
    <w:rsid w:val="00177F22"/>
    <w:rsid w:val="00180D5F"/>
    <w:rsid w:val="001817AA"/>
    <w:rsid w:val="00186091"/>
    <w:rsid w:val="00195000"/>
    <w:rsid w:val="001A0FCF"/>
    <w:rsid w:val="001A18C1"/>
    <w:rsid w:val="001A54D2"/>
    <w:rsid w:val="001A5741"/>
    <w:rsid w:val="001B1547"/>
    <w:rsid w:val="001B3CA3"/>
    <w:rsid w:val="001B4F38"/>
    <w:rsid w:val="001C70CE"/>
    <w:rsid w:val="001E1DF2"/>
    <w:rsid w:val="001E70FC"/>
    <w:rsid w:val="001F1EB6"/>
    <w:rsid w:val="001F7DBA"/>
    <w:rsid w:val="00202454"/>
    <w:rsid w:val="002061B8"/>
    <w:rsid w:val="00212022"/>
    <w:rsid w:val="002168C1"/>
    <w:rsid w:val="002246EC"/>
    <w:rsid w:val="0022539A"/>
    <w:rsid w:val="00234496"/>
    <w:rsid w:val="00234CD0"/>
    <w:rsid w:val="00240FC0"/>
    <w:rsid w:val="0024116D"/>
    <w:rsid w:val="00244070"/>
    <w:rsid w:val="00254A17"/>
    <w:rsid w:val="00255E62"/>
    <w:rsid w:val="0026206E"/>
    <w:rsid w:val="00276A19"/>
    <w:rsid w:val="00280BC5"/>
    <w:rsid w:val="002820BA"/>
    <w:rsid w:val="0028302E"/>
    <w:rsid w:val="002860C9"/>
    <w:rsid w:val="0029058D"/>
    <w:rsid w:val="00290C84"/>
    <w:rsid w:val="00292981"/>
    <w:rsid w:val="002A45FB"/>
    <w:rsid w:val="002A76C7"/>
    <w:rsid w:val="002B20A8"/>
    <w:rsid w:val="002C2AEB"/>
    <w:rsid w:val="002C32BA"/>
    <w:rsid w:val="002C3F9A"/>
    <w:rsid w:val="002D0C07"/>
    <w:rsid w:val="002D77E1"/>
    <w:rsid w:val="002E1772"/>
    <w:rsid w:val="002E23EC"/>
    <w:rsid w:val="002E2593"/>
    <w:rsid w:val="002E4F38"/>
    <w:rsid w:val="002F3F8E"/>
    <w:rsid w:val="002F6436"/>
    <w:rsid w:val="002F6CCD"/>
    <w:rsid w:val="00301B9A"/>
    <w:rsid w:val="0030283E"/>
    <w:rsid w:val="00304C78"/>
    <w:rsid w:val="00305DE9"/>
    <w:rsid w:val="00306DD9"/>
    <w:rsid w:val="00313BBE"/>
    <w:rsid w:val="003148A5"/>
    <w:rsid w:val="00315074"/>
    <w:rsid w:val="003214B2"/>
    <w:rsid w:val="00324B8D"/>
    <w:rsid w:val="00327EED"/>
    <w:rsid w:val="00333351"/>
    <w:rsid w:val="00341F3B"/>
    <w:rsid w:val="00345BAA"/>
    <w:rsid w:val="0035368A"/>
    <w:rsid w:val="0035547A"/>
    <w:rsid w:val="00357DEA"/>
    <w:rsid w:val="00362121"/>
    <w:rsid w:val="003708B4"/>
    <w:rsid w:val="00374EF5"/>
    <w:rsid w:val="00382C2B"/>
    <w:rsid w:val="00383AF0"/>
    <w:rsid w:val="00392A29"/>
    <w:rsid w:val="00393DCB"/>
    <w:rsid w:val="003A4152"/>
    <w:rsid w:val="003A543E"/>
    <w:rsid w:val="003A76C1"/>
    <w:rsid w:val="003B68C4"/>
    <w:rsid w:val="003C0B90"/>
    <w:rsid w:val="003C7492"/>
    <w:rsid w:val="003D2C37"/>
    <w:rsid w:val="003D45D6"/>
    <w:rsid w:val="003D549D"/>
    <w:rsid w:val="003D66B8"/>
    <w:rsid w:val="003E112E"/>
    <w:rsid w:val="00404DFC"/>
    <w:rsid w:val="00405782"/>
    <w:rsid w:val="00406DB1"/>
    <w:rsid w:val="0040727F"/>
    <w:rsid w:val="0041060E"/>
    <w:rsid w:val="004152EE"/>
    <w:rsid w:val="0041576F"/>
    <w:rsid w:val="00424345"/>
    <w:rsid w:val="00431C16"/>
    <w:rsid w:val="00431FCE"/>
    <w:rsid w:val="004363CF"/>
    <w:rsid w:val="00437344"/>
    <w:rsid w:val="00454F49"/>
    <w:rsid w:val="00455CAF"/>
    <w:rsid w:val="00457E67"/>
    <w:rsid w:val="00457F43"/>
    <w:rsid w:val="00460207"/>
    <w:rsid w:val="00467E53"/>
    <w:rsid w:val="004725FB"/>
    <w:rsid w:val="00476FB1"/>
    <w:rsid w:val="0048517E"/>
    <w:rsid w:val="004859EC"/>
    <w:rsid w:val="00490772"/>
    <w:rsid w:val="0049376F"/>
    <w:rsid w:val="00497EF2"/>
    <w:rsid w:val="004A1583"/>
    <w:rsid w:val="004A1969"/>
    <w:rsid w:val="004B2655"/>
    <w:rsid w:val="004D2351"/>
    <w:rsid w:val="004E2A6E"/>
    <w:rsid w:val="004E472F"/>
    <w:rsid w:val="004E7136"/>
    <w:rsid w:val="004F02FA"/>
    <w:rsid w:val="004F25C9"/>
    <w:rsid w:val="004F5DE6"/>
    <w:rsid w:val="004F67A9"/>
    <w:rsid w:val="004F6A50"/>
    <w:rsid w:val="0050075F"/>
    <w:rsid w:val="005014C3"/>
    <w:rsid w:val="005070E9"/>
    <w:rsid w:val="00520F11"/>
    <w:rsid w:val="0052186D"/>
    <w:rsid w:val="00522576"/>
    <w:rsid w:val="00523DE1"/>
    <w:rsid w:val="0052619A"/>
    <w:rsid w:val="0053075A"/>
    <w:rsid w:val="005313FD"/>
    <w:rsid w:val="00537EF2"/>
    <w:rsid w:val="00554E13"/>
    <w:rsid w:val="00555F6F"/>
    <w:rsid w:val="00560E64"/>
    <w:rsid w:val="00565F08"/>
    <w:rsid w:val="00571966"/>
    <w:rsid w:val="00572929"/>
    <w:rsid w:val="00576944"/>
    <w:rsid w:val="00576DBE"/>
    <w:rsid w:val="005803B1"/>
    <w:rsid w:val="00581622"/>
    <w:rsid w:val="00582341"/>
    <w:rsid w:val="005857FE"/>
    <w:rsid w:val="00595BAF"/>
    <w:rsid w:val="005A1760"/>
    <w:rsid w:val="005A538C"/>
    <w:rsid w:val="005A5AAF"/>
    <w:rsid w:val="005C1054"/>
    <w:rsid w:val="005C4189"/>
    <w:rsid w:val="005C5811"/>
    <w:rsid w:val="005D2279"/>
    <w:rsid w:val="005D6E94"/>
    <w:rsid w:val="005E053B"/>
    <w:rsid w:val="005E0ECE"/>
    <w:rsid w:val="005E2E69"/>
    <w:rsid w:val="005F7D55"/>
    <w:rsid w:val="006010B7"/>
    <w:rsid w:val="00604295"/>
    <w:rsid w:val="006072A6"/>
    <w:rsid w:val="00614731"/>
    <w:rsid w:val="0063464A"/>
    <w:rsid w:val="00634EF8"/>
    <w:rsid w:val="006427A3"/>
    <w:rsid w:val="00643016"/>
    <w:rsid w:val="0064313C"/>
    <w:rsid w:val="006528B1"/>
    <w:rsid w:val="00655D91"/>
    <w:rsid w:val="0066369A"/>
    <w:rsid w:val="00671F1C"/>
    <w:rsid w:val="00672239"/>
    <w:rsid w:val="006759BC"/>
    <w:rsid w:val="00693429"/>
    <w:rsid w:val="00694402"/>
    <w:rsid w:val="00694CC4"/>
    <w:rsid w:val="00696490"/>
    <w:rsid w:val="006A0E2E"/>
    <w:rsid w:val="006A1613"/>
    <w:rsid w:val="006C38D8"/>
    <w:rsid w:val="006D20F0"/>
    <w:rsid w:val="006F3EE7"/>
    <w:rsid w:val="006F7C63"/>
    <w:rsid w:val="00703361"/>
    <w:rsid w:val="00710B3B"/>
    <w:rsid w:val="007179D6"/>
    <w:rsid w:val="007206BA"/>
    <w:rsid w:val="0072652E"/>
    <w:rsid w:val="00727BB4"/>
    <w:rsid w:val="00731900"/>
    <w:rsid w:val="00731B1A"/>
    <w:rsid w:val="0074592A"/>
    <w:rsid w:val="007465C2"/>
    <w:rsid w:val="00754220"/>
    <w:rsid w:val="00780979"/>
    <w:rsid w:val="0078366A"/>
    <w:rsid w:val="0078525E"/>
    <w:rsid w:val="007902E4"/>
    <w:rsid w:val="007A05A2"/>
    <w:rsid w:val="007B02D3"/>
    <w:rsid w:val="007B18B1"/>
    <w:rsid w:val="007B498E"/>
    <w:rsid w:val="007C0EA0"/>
    <w:rsid w:val="007C1075"/>
    <w:rsid w:val="007C620A"/>
    <w:rsid w:val="007D641A"/>
    <w:rsid w:val="007E00A8"/>
    <w:rsid w:val="007E7AD9"/>
    <w:rsid w:val="007F0EE7"/>
    <w:rsid w:val="0080016B"/>
    <w:rsid w:val="00800E90"/>
    <w:rsid w:val="00805E7B"/>
    <w:rsid w:val="00812A9E"/>
    <w:rsid w:val="008176D9"/>
    <w:rsid w:val="00830047"/>
    <w:rsid w:val="00833A19"/>
    <w:rsid w:val="00841048"/>
    <w:rsid w:val="008458ED"/>
    <w:rsid w:val="008558E9"/>
    <w:rsid w:val="00860495"/>
    <w:rsid w:val="00880E8C"/>
    <w:rsid w:val="00885F43"/>
    <w:rsid w:val="0089182D"/>
    <w:rsid w:val="00891885"/>
    <w:rsid w:val="008941F5"/>
    <w:rsid w:val="008B505D"/>
    <w:rsid w:val="008B78F1"/>
    <w:rsid w:val="008B7FA9"/>
    <w:rsid w:val="008C237F"/>
    <w:rsid w:val="008C58D4"/>
    <w:rsid w:val="008C5F28"/>
    <w:rsid w:val="008D5B83"/>
    <w:rsid w:val="008D7862"/>
    <w:rsid w:val="008E1508"/>
    <w:rsid w:val="008E363C"/>
    <w:rsid w:val="008F5F33"/>
    <w:rsid w:val="00902EB6"/>
    <w:rsid w:val="00902F06"/>
    <w:rsid w:val="00906DE9"/>
    <w:rsid w:val="00907AAE"/>
    <w:rsid w:val="00910472"/>
    <w:rsid w:val="009140CC"/>
    <w:rsid w:val="00920F19"/>
    <w:rsid w:val="00921181"/>
    <w:rsid w:val="009303B7"/>
    <w:rsid w:val="00930E49"/>
    <w:rsid w:val="00932A0F"/>
    <w:rsid w:val="00937EFA"/>
    <w:rsid w:val="0095282B"/>
    <w:rsid w:val="009548C1"/>
    <w:rsid w:val="00954A09"/>
    <w:rsid w:val="009560BF"/>
    <w:rsid w:val="00962BC4"/>
    <w:rsid w:val="0096556A"/>
    <w:rsid w:val="0096667A"/>
    <w:rsid w:val="0097056C"/>
    <w:rsid w:val="009766B4"/>
    <w:rsid w:val="009766DF"/>
    <w:rsid w:val="00977E02"/>
    <w:rsid w:val="00980A44"/>
    <w:rsid w:val="00982CF4"/>
    <w:rsid w:val="00985F19"/>
    <w:rsid w:val="00992D9C"/>
    <w:rsid w:val="009941BF"/>
    <w:rsid w:val="009963E6"/>
    <w:rsid w:val="009A3B7E"/>
    <w:rsid w:val="009B2FDB"/>
    <w:rsid w:val="009B54CA"/>
    <w:rsid w:val="009B64FE"/>
    <w:rsid w:val="009B76A4"/>
    <w:rsid w:val="009C029E"/>
    <w:rsid w:val="009C2185"/>
    <w:rsid w:val="009C2F01"/>
    <w:rsid w:val="009C3945"/>
    <w:rsid w:val="009C6EF4"/>
    <w:rsid w:val="009C73AE"/>
    <w:rsid w:val="009C7725"/>
    <w:rsid w:val="009D217B"/>
    <w:rsid w:val="009D6C96"/>
    <w:rsid w:val="009E4757"/>
    <w:rsid w:val="009F31D9"/>
    <w:rsid w:val="009F33B1"/>
    <w:rsid w:val="009F4B98"/>
    <w:rsid w:val="00A006D5"/>
    <w:rsid w:val="00A018AD"/>
    <w:rsid w:val="00A01C0D"/>
    <w:rsid w:val="00A04F32"/>
    <w:rsid w:val="00A245AE"/>
    <w:rsid w:val="00A26498"/>
    <w:rsid w:val="00A35C8B"/>
    <w:rsid w:val="00A36B2C"/>
    <w:rsid w:val="00A46E5B"/>
    <w:rsid w:val="00A4727E"/>
    <w:rsid w:val="00A51900"/>
    <w:rsid w:val="00A55ABB"/>
    <w:rsid w:val="00A57D39"/>
    <w:rsid w:val="00A6280E"/>
    <w:rsid w:val="00A62F08"/>
    <w:rsid w:val="00A62F49"/>
    <w:rsid w:val="00A63E05"/>
    <w:rsid w:val="00A66378"/>
    <w:rsid w:val="00A727AE"/>
    <w:rsid w:val="00A72FD6"/>
    <w:rsid w:val="00A73983"/>
    <w:rsid w:val="00A75F74"/>
    <w:rsid w:val="00A806E3"/>
    <w:rsid w:val="00A91026"/>
    <w:rsid w:val="00A93034"/>
    <w:rsid w:val="00A936CB"/>
    <w:rsid w:val="00A94E3C"/>
    <w:rsid w:val="00AB4DAE"/>
    <w:rsid w:val="00AB69E3"/>
    <w:rsid w:val="00AC706C"/>
    <w:rsid w:val="00AE0B01"/>
    <w:rsid w:val="00AE46B4"/>
    <w:rsid w:val="00AE48C7"/>
    <w:rsid w:val="00AE6BD6"/>
    <w:rsid w:val="00AF1C3E"/>
    <w:rsid w:val="00AF683D"/>
    <w:rsid w:val="00B02757"/>
    <w:rsid w:val="00B07DF8"/>
    <w:rsid w:val="00B12ECD"/>
    <w:rsid w:val="00B25D4E"/>
    <w:rsid w:val="00B3562C"/>
    <w:rsid w:val="00B3667E"/>
    <w:rsid w:val="00B42256"/>
    <w:rsid w:val="00B44770"/>
    <w:rsid w:val="00B45D54"/>
    <w:rsid w:val="00B55FCE"/>
    <w:rsid w:val="00B6752C"/>
    <w:rsid w:val="00B67CEB"/>
    <w:rsid w:val="00B7290B"/>
    <w:rsid w:val="00B72B74"/>
    <w:rsid w:val="00B72F9B"/>
    <w:rsid w:val="00B80453"/>
    <w:rsid w:val="00B80B89"/>
    <w:rsid w:val="00B81892"/>
    <w:rsid w:val="00B82571"/>
    <w:rsid w:val="00B83685"/>
    <w:rsid w:val="00B844CB"/>
    <w:rsid w:val="00B857AF"/>
    <w:rsid w:val="00B85DAA"/>
    <w:rsid w:val="00B9096B"/>
    <w:rsid w:val="00B9702B"/>
    <w:rsid w:val="00B97085"/>
    <w:rsid w:val="00BA45CA"/>
    <w:rsid w:val="00BB5B51"/>
    <w:rsid w:val="00BB61FC"/>
    <w:rsid w:val="00BD10BC"/>
    <w:rsid w:val="00BE5016"/>
    <w:rsid w:val="00C055BE"/>
    <w:rsid w:val="00C15548"/>
    <w:rsid w:val="00C255F4"/>
    <w:rsid w:val="00C26B4E"/>
    <w:rsid w:val="00C27A62"/>
    <w:rsid w:val="00C32A34"/>
    <w:rsid w:val="00C46CBE"/>
    <w:rsid w:val="00C472F7"/>
    <w:rsid w:val="00C50150"/>
    <w:rsid w:val="00C52DC6"/>
    <w:rsid w:val="00C54FF8"/>
    <w:rsid w:val="00C62228"/>
    <w:rsid w:val="00C71B62"/>
    <w:rsid w:val="00C74635"/>
    <w:rsid w:val="00C82BAC"/>
    <w:rsid w:val="00C85AC6"/>
    <w:rsid w:val="00C87832"/>
    <w:rsid w:val="00C90B06"/>
    <w:rsid w:val="00C94FC9"/>
    <w:rsid w:val="00C9774F"/>
    <w:rsid w:val="00CA4F70"/>
    <w:rsid w:val="00CB18DB"/>
    <w:rsid w:val="00CC7BCF"/>
    <w:rsid w:val="00CE048F"/>
    <w:rsid w:val="00CE0A0F"/>
    <w:rsid w:val="00CE226A"/>
    <w:rsid w:val="00CE3BCF"/>
    <w:rsid w:val="00CF03A4"/>
    <w:rsid w:val="00CF73F9"/>
    <w:rsid w:val="00CF766D"/>
    <w:rsid w:val="00D00D3E"/>
    <w:rsid w:val="00D043CD"/>
    <w:rsid w:val="00D060BA"/>
    <w:rsid w:val="00D103CE"/>
    <w:rsid w:val="00D104AA"/>
    <w:rsid w:val="00D12C97"/>
    <w:rsid w:val="00D13580"/>
    <w:rsid w:val="00D144CF"/>
    <w:rsid w:val="00D15F72"/>
    <w:rsid w:val="00D16679"/>
    <w:rsid w:val="00D21A69"/>
    <w:rsid w:val="00D266B7"/>
    <w:rsid w:val="00D370E9"/>
    <w:rsid w:val="00D37B6B"/>
    <w:rsid w:val="00D4170F"/>
    <w:rsid w:val="00D42697"/>
    <w:rsid w:val="00D42AE4"/>
    <w:rsid w:val="00D43B6B"/>
    <w:rsid w:val="00D45774"/>
    <w:rsid w:val="00D5362C"/>
    <w:rsid w:val="00D543EC"/>
    <w:rsid w:val="00D54EC7"/>
    <w:rsid w:val="00D554AE"/>
    <w:rsid w:val="00D56240"/>
    <w:rsid w:val="00D5751D"/>
    <w:rsid w:val="00D74061"/>
    <w:rsid w:val="00D7639F"/>
    <w:rsid w:val="00D8494B"/>
    <w:rsid w:val="00D856EC"/>
    <w:rsid w:val="00D86158"/>
    <w:rsid w:val="00D8769C"/>
    <w:rsid w:val="00D879DD"/>
    <w:rsid w:val="00D9334A"/>
    <w:rsid w:val="00D96190"/>
    <w:rsid w:val="00DB1BA1"/>
    <w:rsid w:val="00DB2041"/>
    <w:rsid w:val="00DB69EC"/>
    <w:rsid w:val="00DC6CAB"/>
    <w:rsid w:val="00DD18E9"/>
    <w:rsid w:val="00DD1F17"/>
    <w:rsid w:val="00DD2784"/>
    <w:rsid w:val="00DE2153"/>
    <w:rsid w:val="00DE3878"/>
    <w:rsid w:val="00DE791D"/>
    <w:rsid w:val="00DF43E7"/>
    <w:rsid w:val="00DF478C"/>
    <w:rsid w:val="00E02D0C"/>
    <w:rsid w:val="00E05E79"/>
    <w:rsid w:val="00E1663A"/>
    <w:rsid w:val="00E24FA9"/>
    <w:rsid w:val="00E26E1F"/>
    <w:rsid w:val="00E407F6"/>
    <w:rsid w:val="00E435E2"/>
    <w:rsid w:val="00E5133B"/>
    <w:rsid w:val="00E53D1C"/>
    <w:rsid w:val="00E560FE"/>
    <w:rsid w:val="00E568FF"/>
    <w:rsid w:val="00E66CCD"/>
    <w:rsid w:val="00E70453"/>
    <w:rsid w:val="00E710BF"/>
    <w:rsid w:val="00E71A6B"/>
    <w:rsid w:val="00E755A9"/>
    <w:rsid w:val="00E81AD0"/>
    <w:rsid w:val="00E83188"/>
    <w:rsid w:val="00E83917"/>
    <w:rsid w:val="00E83C38"/>
    <w:rsid w:val="00E878E7"/>
    <w:rsid w:val="00E87997"/>
    <w:rsid w:val="00E919DD"/>
    <w:rsid w:val="00E92141"/>
    <w:rsid w:val="00E930F3"/>
    <w:rsid w:val="00EA10E1"/>
    <w:rsid w:val="00EB0ACE"/>
    <w:rsid w:val="00EC2135"/>
    <w:rsid w:val="00EC3723"/>
    <w:rsid w:val="00EC50AF"/>
    <w:rsid w:val="00EC60D8"/>
    <w:rsid w:val="00ED3C86"/>
    <w:rsid w:val="00EE70DB"/>
    <w:rsid w:val="00EF7AEA"/>
    <w:rsid w:val="00F07916"/>
    <w:rsid w:val="00F2447F"/>
    <w:rsid w:val="00F3415A"/>
    <w:rsid w:val="00F360FD"/>
    <w:rsid w:val="00F41824"/>
    <w:rsid w:val="00F516F5"/>
    <w:rsid w:val="00F56D1A"/>
    <w:rsid w:val="00F60A45"/>
    <w:rsid w:val="00F61617"/>
    <w:rsid w:val="00F736E3"/>
    <w:rsid w:val="00F753FB"/>
    <w:rsid w:val="00F84CC5"/>
    <w:rsid w:val="00F85392"/>
    <w:rsid w:val="00F86A97"/>
    <w:rsid w:val="00F93433"/>
    <w:rsid w:val="00F95E5C"/>
    <w:rsid w:val="00F96B0F"/>
    <w:rsid w:val="00FA7DE1"/>
    <w:rsid w:val="00FA7EF6"/>
    <w:rsid w:val="00FA7F4C"/>
    <w:rsid w:val="00FB0286"/>
    <w:rsid w:val="00FB2A49"/>
    <w:rsid w:val="00FB3FC2"/>
    <w:rsid w:val="00FB6FA5"/>
    <w:rsid w:val="00FC7575"/>
    <w:rsid w:val="00FD2F26"/>
    <w:rsid w:val="00FD4887"/>
    <w:rsid w:val="00FD5D3C"/>
    <w:rsid w:val="00FE497B"/>
    <w:rsid w:val="00FE4DEB"/>
    <w:rsid w:val="00FE5482"/>
    <w:rsid w:val="00FF4165"/>
    <w:rsid w:val="00FF4A62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docId w15:val="{F9A1FDAA-DA22-4070-A687-1911F018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FDB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9B2FDB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9B2FD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B2FDB"/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B2FDB"/>
    <w:rPr>
      <w:sz w:val="20"/>
      <w:szCs w:val="20"/>
    </w:rPr>
  </w:style>
  <w:style w:type="character" w:customStyle="1" w:styleId="ZaglavljeChar">
    <w:name w:val="Zaglavlje Char"/>
    <w:basedOn w:val="Zadanifontodlomka"/>
    <w:link w:val="Zaglavlje"/>
    <w:uiPriority w:val="99"/>
    <w:rsid w:val="009B2FDB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B2F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2FDB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B2FDB"/>
    <w:pPr>
      <w:tabs>
        <w:tab w:val="center" w:pos="4536"/>
        <w:tab w:val="right" w:pos="9072"/>
      </w:tabs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9B2FDB"/>
    <w:rPr>
      <w:rFonts w:ascii="Times New Roman" w:eastAsia="Times New Roman" w:hAnsi="Times New Roman" w:cs="Times New Roman"/>
      <w:color w:val="000000"/>
      <w:sz w:val="24"/>
      <w:szCs w:val="20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9B2FDB"/>
    <w:pPr>
      <w:ind w:firstLine="720"/>
      <w:jc w:val="both"/>
    </w:pPr>
    <w:rPr>
      <w:szCs w:val="20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B2FDB"/>
    <w:rPr>
      <w:rFonts w:ascii="Times New Roman" w:eastAsia="Times New Roman" w:hAnsi="Times New Roman" w:cs="Times New Roman"/>
      <w:b/>
      <w:bCs/>
      <w:color w:val="000000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B2FDB"/>
    <w:rPr>
      <w:b/>
      <w:bCs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2FDB"/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B2FDB"/>
    <w:rPr>
      <w:rFonts w:ascii="Tahoma" w:hAnsi="Tahoma" w:cs="Tahoma"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9B2FDB"/>
    <w:rPr>
      <w:rFonts w:ascii="Arial" w:eastAsia="Times New Roman" w:hAnsi="Arial" w:cs="Arial"/>
      <w:vanish/>
      <w:color w:val="000000"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9B2FD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Hiperveza">
    <w:name w:val="Hyperlink"/>
    <w:uiPriority w:val="99"/>
    <w:unhideWhenUsed/>
    <w:rsid w:val="009B2FDB"/>
    <w:rPr>
      <w:color w:val="0000FF"/>
      <w:u w:val="single"/>
    </w:rPr>
  </w:style>
  <w:style w:type="paragraph" w:styleId="Odlomakpopisa">
    <w:name w:val="List Paragraph"/>
    <w:basedOn w:val="Normal"/>
    <w:uiPriority w:val="99"/>
    <w:qFormat/>
    <w:rsid w:val="009B2FDB"/>
    <w:pPr>
      <w:ind w:left="720"/>
      <w:contextualSpacing/>
    </w:pPr>
  </w:style>
  <w:style w:type="paragraph" w:styleId="Tekstfusnote">
    <w:name w:val="footnote text"/>
    <w:aliases w:val="fn,FT,ft,SD Footnote Text,Footnote Text AG"/>
    <w:basedOn w:val="Normal"/>
    <w:link w:val="TekstfusnoteChar"/>
    <w:uiPriority w:val="99"/>
    <w:semiHidden/>
    <w:unhideWhenUsed/>
    <w:rsid w:val="00AE0B01"/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kstfusnoteChar">
    <w:name w:val="Tekst fusnote Char"/>
    <w:aliases w:val="fn Char,FT Char,ft Char,SD Footnote Text Char,Footnote Text AG Char"/>
    <w:basedOn w:val="Zadanifontodlomka"/>
    <w:link w:val="Tekstfusnote"/>
    <w:uiPriority w:val="99"/>
    <w:rsid w:val="00AE0B01"/>
    <w:rPr>
      <w:sz w:val="20"/>
      <w:szCs w:val="20"/>
    </w:rPr>
  </w:style>
  <w:style w:type="character" w:styleId="Referencafusnote">
    <w:name w:val="footnote reference"/>
    <w:aliases w:val="fr"/>
    <w:basedOn w:val="Zadanifontodlomka"/>
    <w:uiPriority w:val="99"/>
    <w:semiHidden/>
    <w:unhideWhenUsed/>
    <w:rsid w:val="00AE0B01"/>
    <w:rPr>
      <w:vertAlign w:val="superscript"/>
    </w:rPr>
  </w:style>
  <w:style w:type="paragraph" w:customStyle="1" w:styleId="EYCoverSubTitle">
    <w:name w:val="EY Cover SubTitle"/>
    <w:basedOn w:val="Normal"/>
    <w:autoRedefine/>
    <w:rsid w:val="00B42256"/>
    <w:pPr>
      <w:ind w:left="-629" w:right="-142"/>
    </w:pPr>
    <w:rPr>
      <w:rFonts w:ascii="EYInterstate Light" w:hAnsi="EYInterstate Light"/>
      <w:color w:val="595959"/>
      <w:sz w:val="44"/>
      <w:szCs w:val="44"/>
      <w:lang w:eastAsia="en-US"/>
    </w:rPr>
  </w:style>
  <w:style w:type="character" w:styleId="Istaknuto">
    <w:name w:val="Emphasis"/>
    <w:basedOn w:val="Zadanifontodlomka"/>
    <w:uiPriority w:val="20"/>
    <w:qFormat/>
    <w:rsid w:val="008C58D4"/>
    <w:rPr>
      <w:i/>
      <w:iCs/>
    </w:rPr>
  </w:style>
  <w:style w:type="paragraph" w:styleId="Bezproreda">
    <w:name w:val="No Spacing"/>
    <w:uiPriority w:val="1"/>
    <w:qFormat/>
    <w:rsid w:val="00E1663A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numbering" w:customStyle="1" w:styleId="NoList1">
    <w:name w:val="No List1"/>
    <w:next w:val="Bezpopisa"/>
    <w:uiPriority w:val="99"/>
    <w:semiHidden/>
    <w:unhideWhenUsed/>
    <w:rsid w:val="00B82571"/>
  </w:style>
  <w:style w:type="table" w:styleId="Reetkatablice">
    <w:name w:val="Table Grid"/>
    <w:basedOn w:val="Obinatablica"/>
    <w:uiPriority w:val="59"/>
    <w:rsid w:val="00B8257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-TopofFormChar1">
    <w:name w:val="z-Top of Form Char1"/>
    <w:basedOn w:val="Zadanifontodlomka"/>
    <w:uiPriority w:val="99"/>
    <w:semiHidden/>
    <w:rsid w:val="00B82571"/>
    <w:rPr>
      <w:rFonts w:ascii="Arial" w:hAnsi="Arial" w:cs="Arial"/>
      <w:vanish/>
      <w:sz w:val="16"/>
      <w:szCs w:val="16"/>
      <w:lang w:val="en-GB"/>
    </w:rPr>
  </w:style>
  <w:style w:type="character" w:styleId="Brojstranice">
    <w:name w:val="page number"/>
    <w:basedOn w:val="Zadanifontodlomka"/>
    <w:uiPriority w:val="99"/>
    <w:semiHidden/>
    <w:unhideWhenUsed/>
    <w:rsid w:val="00B82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0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9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2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018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8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45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17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8692371">
                                                              <w:marLeft w:val="0"/>
                                                              <w:marRight w:val="136"/>
                                                              <w:marTop w:val="0"/>
                                                              <w:marBottom w:val="136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570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679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26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81723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1497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3502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56576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4118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6908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7143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9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eader" Target="header12.xml"/><Relationship Id="rId7" Type="http://schemas.openxmlformats.org/officeDocument/2006/relationships/hyperlink" Target="http://www.zagreb.hr" TargetMode="Externa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5" Type="http://schemas.openxmlformats.org/officeDocument/2006/relationships/header" Target="header8.xml"/><Relationship Id="rId33" Type="http://schemas.openxmlformats.org/officeDocument/2006/relationships/footer" Target="footer8.xml"/><Relationship Id="rId38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29" Type="http://schemas.openxmlformats.org/officeDocument/2006/relationships/hyperlink" Target="http://www.zagreb.h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zagreb.hr" TargetMode="External"/><Relationship Id="rId24" Type="http://schemas.openxmlformats.org/officeDocument/2006/relationships/footer" Target="footer5.xml"/><Relationship Id="rId32" Type="http://schemas.openxmlformats.org/officeDocument/2006/relationships/header" Target="header11.xml"/><Relationship Id="rId37" Type="http://schemas.openxmlformats.org/officeDocument/2006/relationships/header" Target="header14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hyperlink" Target="http://www.zagreb.hr" TargetMode="External"/><Relationship Id="rId36" Type="http://schemas.openxmlformats.org/officeDocument/2006/relationships/header" Target="header13.xml"/><Relationship Id="rId10" Type="http://schemas.openxmlformats.org/officeDocument/2006/relationships/hyperlink" Target="http://www.zagreb.hr" TargetMode="External"/><Relationship Id="rId19" Type="http://schemas.openxmlformats.org/officeDocument/2006/relationships/footer" Target="footer3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Relationship Id="rId14" Type="http://schemas.openxmlformats.org/officeDocument/2006/relationships/image" Target="media/image1.wmf"/><Relationship Id="rId22" Type="http://schemas.openxmlformats.org/officeDocument/2006/relationships/footer" Target="footer4.xml"/><Relationship Id="rId27" Type="http://schemas.openxmlformats.org/officeDocument/2006/relationships/header" Target="header9.xml"/><Relationship Id="rId30" Type="http://schemas.openxmlformats.org/officeDocument/2006/relationships/header" Target="header10.xml"/><Relationship Id="rId35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FFAEC-B885-4556-9E55-8F57B221D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14317</Words>
  <Characters>81610</Characters>
  <Application>Microsoft Office Word</Application>
  <DocSecurity>0</DocSecurity>
  <Lines>680</Lines>
  <Paragraphs>191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95736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ibistrovic</dc:creator>
  <cp:lastModifiedBy>Aleksandar Grozdanić</cp:lastModifiedBy>
  <cp:revision>2</cp:revision>
  <cp:lastPrinted>2015-02-25T08:47:00Z</cp:lastPrinted>
  <dcterms:created xsi:type="dcterms:W3CDTF">2015-04-07T08:37:00Z</dcterms:created>
  <dcterms:modified xsi:type="dcterms:W3CDTF">2015-04-07T08:37:00Z</dcterms:modified>
</cp:coreProperties>
</file>